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9A" w:rsidRDefault="005367FA">
      <w:pPr>
        <w:rPr>
          <w:rFonts w:cs="Times New Roman"/>
          <w:b/>
          <w:sz w:val="28"/>
          <w:szCs w:val="28"/>
        </w:rPr>
      </w:pPr>
      <w:r w:rsidRPr="005367FA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59824" cy="8754110"/>
            <wp:effectExtent l="0" t="0" r="3175" b="8890"/>
            <wp:docPr id="1" name="Рисунок 1" descr="C:\Users\mb.trofimova\Desktop\тит. лист программы воспитания, лагерь -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.trofimova\Desktop\тит. лист программы воспитания, лагерь - 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0" cy="875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7FA" w:rsidRDefault="005367FA">
      <w:pPr>
        <w:rPr>
          <w:rFonts w:cs="Times New Roman"/>
          <w:b/>
          <w:sz w:val="28"/>
          <w:szCs w:val="28"/>
        </w:rPr>
      </w:pPr>
    </w:p>
    <w:p w:rsidR="005367FA" w:rsidRDefault="005367FA">
      <w:pPr>
        <w:rPr>
          <w:rFonts w:cs="Times New Roman"/>
          <w:b/>
          <w:sz w:val="28"/>
          <w:szCs w:val="28"/>
        </w:rPr>
      </w:pPr>
    </w:p>
    <w:p w:rsidR="005367FA" w:rsidRDefault="005367FA">
      <w:pPr>
        <w:rPr>
          <w:rFonts w:cs="Times New Roman"/>
          <w:b/>
          <w:sz w:val="28"/>
          <w:szCs w:val="28"/>
        </w:rPr>
      </w:pPr>
    </w:p>
    <w:p w:rsidR="005367FA" w:rsidRDefault="005367FA">
      <w:pPr>
        <w:rPr>
          <w:rFonts w:cs="Times New Roman"/>
          <w:b/>
          <w:sz w:val="28"/>
          <w:szCs w:val="28"/>
        </w:rPr>
      </w:pPr>
    </w:p>
    <w:p w:rsidR="005367FA" w:rsidRDefault="005367FA">
      <w:pPr>
        <w:rPr>
          <w:rFonts w:cs="Times New Roman"/>
          <w:b/>
          <w:sz w:val="28"/>
          <w:szCs w:val="28"/>
        </w:rPr>
      </w:pPr>
    </w:p>
    <w:p w:rsidR="005367FA" w:rsidRDefault="005367FA">
      <w:pPr>
        <w:rPr>
          <w:rFonts w:cs="Times New Roman"/>
          <w:b/>
          <w:sz w:val="28"/>
          <w:szCs w:val="28"/>
        </w:rPr>
      </w:pPr>
    </w:p>
    <w:p w:rsidR="005932C6" w:rsidRDefault="00E7398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932C6" w:rsidRDefault="005932C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 w:rsidRPr="00577BB0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E7398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7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46"/>
              <w:outlineLvl w:val="0"/>
              <w:rPr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932C6">
        <w:trPr>
          <w:trHeight w:val="322"/>
        </w:trPr>
        <w:tc>
          <w:tcPr>
            <w:tcW w:w="8553" w:type="dxa"/>
            <w:shd w:val="clear" w:color="auto" w:fill="FFFFFF"/>
          </w:tcPr>
          <w:p w:rsidR="005932C6" w:rsidRPr="00577BB0" w:rsidRDefault="00E73987">
            <w:pP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 w:rsidRPr="00577BB0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577BB0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13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 w:rsidRPr="00577BB0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13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14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577BB0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577BB0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577BB0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577BB0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577BB0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577BB0">
              <w:rPr>
                <w:rFonts w:cs="Times New Roman"/>
                <w:bCs/>
                <w:iCs/>
                <w:sz w:val="28"/>
                <w:szCs w:val="28"/>
              </w:rPr>
              <w:t>2.13</w:t>
            </w:r>
            <w:r w:rsidR="00E73987" w:rsidRPr="00577BB0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577BB0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2.14</w:t>
            </w:r>
            <w:r w:rsidR="00E73987" w:rsidRPr="00577BB0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3" w:name="_Hlk100848186"/>
            <w:bookmarkEnd w:id="2"/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26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outlineLvl w:val="0"/>
              <w:rPr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577BB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КАЛЕНДАРНЫЙ ПЛАН ВОСПИТАТЕЛЬНОЙ РАБОТЫ ДЕТСКОГО ЛАГЕРЯ НА 2023 ГОД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30</w:t>
            </w:r>
          </w:p>
        </w:tc>
      </w:tr>
      <w:bookmarkEnd w:id="3"/>
    </w:tbl>
    <w:p w:rsidR="005932C6" w:rsidRDefault="00E73987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932C6" w:rsidRDefault="00E7398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932C6" w:rsidRDefault="00EE6E9A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E73987">
        <w:rPr>
          <w:rFonts w:eastAsia="Times New Roman" w:cs="Times New Roman"/>
          <w:color w:val="000000"/>
          <w:sz w:val="28"/>
          <w:szCs w:val="28"/>
        </w:rPr>
        <w:t>рограмма воспитания для организаций отдыха детей и их оздоровления (далее –</w:t>
      </w:r>
      <w:r>
        <w:rPr>
          <w:rFonts w:eastAsia="Times New Roman" w:cs="Times New Roman"/>
          <w:color w:val="000000"/>
          <w:sz w:val="28"/>
          <w:szCs w:val="28"/>
        </w:rPr>
        <w:t xml:space="preserve"> Программа воспитания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) подготовлена </w:t>
      </w:r>
      <w:r>
        <w:rPr>
          <w:rFonts w:eastAsia="Times New Roman" w:cs="Times New Roman"/>
          <w:color w:val="000000"/>
          <w:sz w:val="28"/>
          <w:szCs w:val="28"/>
        </w:rPr>
        <w:t xml:space="preserve">МБОУ «СОШ №80» 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E73987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E73987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932C6" w:rsidRDefault="002F434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 календарный план воспитательной работы.</w:t>
      </w:r>
    </w:p>
    <w:p w:rsidR="005932C6" w:rsidRDefault="005932C6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932C6" w:rsidRDefault="00E73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932C6" w:rsidRDefault="00E7398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932C6" w:rsidRDefault="005932C6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932C6" w:rsidRDefault="005932C6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932C6" w:rsidRDefault="00E73987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932C6" w:rsidRDefault="00E7398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932C6" w:rsidRDefault="005932C6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932C6" w:rsidRDefault="00E7398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932C6" w:rsidRDefault="005932C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932C6" w:rsidRDefault="00E7398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932C6" w:rsidRDefault="005932C6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932C6" w:rsidRDefault="00E73987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932C6" w:rsidRDefault="00E73987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932C6" w:rsidRDefault="00E73987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932C6" w:rsidRDefault="00E73987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932C6" w:rsidRDefault="00E73987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932C6" w:rsidRDefault="00E73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932C6" w:rsidRDefault="00E7398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932C6" w:rsidRDefault="00E7398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932C6" w:rsidRDefault="00E7398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932C6" w:rsidRDefault="005932C6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932C6" w:rsidRDefault="00E7398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932C6" w:rsidRDefault="00E73987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932C6" w:rsidRDefault="00E739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932C6" w:rsidRDefault="00E73987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932C6" w:rsidRDefault="00E73987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5932C6" w:rsidRDefault="00E73987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932C6" w:rsidRDefault="00E7398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932C6" w:rsidRDefault="00E7398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932C6" w:rsidRDefault="005932C6">
      <w:pPr>
        <w:spacing w:line="360" w:lineRule="auto"/>
        <w:rPr>
          <w:color w:val="000000"/>
          <w:sz w:val="28"/>
          <w:szCs w:val="28"/>
        </w:rPr>
      </w:pPr>
    </w:p>
    <w:p w:rsidR="005932C6" w:rsidRDefault="00E7398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932C6" w:rsidRDefault="00E739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932C6" w:rsidRDefault="00E739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932C6" w:rsidRDefault="00E739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BB3015" w:rsidRDefault="00E73987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932C6" w:rsidRDefault="00BB30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E73987">
        <w:rPr>
          <w:color w:val="000000"/>
          <w:sz w:val="28"/>
          <w:szCs w:val="28"/>
        </w:rPr>
        <w:t>ематические и спортивные праздники, творческие фестивали;</w:t>
      </w:r>
    </w:p>
    <w:p w:rsidR="005932C6" w:rsidRDefault="00BB30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E73987">
        <w:rPr>
          <w:color w:val="000000"/>
          <w:sz w:val="28"/>
          <w:szCs w:val="28"/>
        </w:rPr>
        <w:t>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932C6" w:rsidRDefault="005932C6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932C6" w:rsidRDefault="00E7398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932C6" w:rsidRDefault="00E7398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932C6" w:rsidRDefault="00E7398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</w:t>
      </w:r>
      <w:r>
        <w:rPr>
          <w:sz w:val="28"/>
          <w:szCs w:val="28"/>
        </w:rPr>
        <w:lastRenderedPageBreak/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932C6" w:rsidRDefault="00E73987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932C6" w:rsidRDefault="005932C6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932C6" w:rsidRDefault="00E73987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932C6" w:rsidRDefault="005932C6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932C6" w:rsidRDefault="00E7398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932C6" w:rsidRDefault="00E73987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культорг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932C6" w:rsidRDefault="005932C6" w:rsidP="00BB3015">
      <w:pPr>
        <w:spacing w:line="360" w:lineRule="auto"/>
      </w:pPr>
    </w:p>
    <w:p w:rsidR="005932C6" w:rsidRDefault="00E73987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932C6" w:rsidRDefault="00E7398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932C6" w:rsidRDefault="00E7398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932C6" w:rsidRDefault="00E7398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B3015" w:rsidRDefault="00BB301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BB3015" w:rsidRDefault="00BB301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932C6" w:rsidRDefault="005932C6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2F4342" w:rsidRDefault="002F434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2F4342" w:rsidRDefault="002F434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932C6" w:rsidRDefault="00E7398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2.7. Модуль «Здоровый образ жизни»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932C6" w:rsidRDefault="005932C6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932C6" w:rsidRDefault="00E7398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932C6" w:rsidRDefault="005932C6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932C6" w:rsidRDefault="00E7398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932C6" w:rsidRDefault="005932C6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932C6" w:rsidRDefault="005932C6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932C6" w:rsidRDefault="00E7398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932C6" w:rsidRDefault="00E73987" w:rsidP="00BB301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5932C6" w:rsidRDefault="00BB301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</w:t>
      </w:r>
      <w:r w:rsidR="00E73987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932C6" w:rsidRDefault="005932C6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932C6" w:rsidRDefault="005932C6">
      <w:pPr>
        <w:spacing w:line="360" w:lineRule="auto"/>
        <w:rPr>
          <w:b/>
          <w:bCs/>
          <w:iCs/>
          <w:sz w:val="28"/>
          <w:szCs w:val="28"/>
        </w:rPr>
      </w:pPr>
    </w:p>
    <w:p w:rsidR="005932C6" w:rsidRDefault="00E16F2F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</w:t>
      </w:r>
      <w:r w:rsidR="00E73987">
        <w:rPr>
          <w:rFonts w:cs="Times New Roman"/>
          <w:b/>
          <w:bCs/>
          <w:iCs/>
          <w:sz w:val="28"/>
          <w:szCs w:val="28"/>
        </w:rPr>
        <w:t>. Модуль «Детское медиапространство»</w:t>
      </w:r>
    </w:p>
    <w:p w:rsidR="005932C6" w:rsidRDefault="00E73987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BB3015" w:rsidRDefault="00BB3015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932C6" w:rsidRDefault="005932C6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932C6" w:rsidRDefault="00E16F2F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E73987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предусматривает: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932C6" w:rsidRDefault="005932C6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932C6" w:rsidRDefault="00E73987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932C6" w:rsidRDefault="00E7398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932C6" w:rsidRDefault="005932C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932C6" w:rsidRDefault="00E7398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детского: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932C6" w:rsidRDefault="005932C6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932C6" w:rsidRDefault="00E7398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F4DFD" w:rsidRDefault="00E73987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365CE0">
        <w:rPr>
          <w:rFonts w:eastAsia="Times New Roman" w:cs="Times New Roman"/>
          <w:color w:val="000000"/>
          <w:sz w:val="28"/>
        </w:rPr>
        <w:t>.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932C6" w:rsidRDefault="00E73987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932C6" w:rsidRDefault="00E73987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932C6" w:rsidRDefault="005932C6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932C6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932C6" w:rsidRDefault="00E73987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932C6" w:rsidRDefault="005932C6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932C6" w:rsidRDefault="00E7398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932C6" w:rsidRDefault="00E73987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932C6" w:rsidRDefault="00B111A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Pr="005367FA">
        <w:rPr>
          <w:b/>
          <w:bCs/>
          <w:sz w:val="28"/>
          <w:szCs w:val="28"/>
        </w:rPr>
        <w:t>4</w:t>
      </w:r>
      <w:r w:rsidR="00CB7352">
        <w:rPr>
          <w:b/>
          <w:bCs/>
          <w:sz w:val="28"/>
          <w:szCs w:val="28"/>
        </w:rPr>
        <w:t xml:space="preserve"> </w:t>
      </w:r>
      <w:r w:rsidR="00E73987">
        <w:rPr>
          <w:b/>
          <w:bCs/>
          <w:sz w:val="28"/>
          <w:szCs w:val="28"/>
        </w:rPr>
        <w:t>год</w:t>
      </w:r>
    </w:p>
    <w:p w:rsidR="00CB14EC" w:rsidRDefault="00CB14E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B14EC" w:rsidRDefault="00CB14EC" w:rsidP="00F4134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B14EC" w:rsidRPr="00F4134C" w:rsidRDefault="00CB14EC" w:rsidP="00F4134C">
      <w:pPr>
        <w:tabs>
          <w:tab w:val="left" w:pos="9923"/>
        </w:tabs>
        <w:spacing w:line="360" w:lineRule="auto"/>
        <w:ind w:right="141"/>
        <w:jc w:val="both"/>
        <w:rPr>
          <w:rFonts w:eastAsia="Corbel" w:cs="Times New Roman"/>
          <w:sz w:val="28"/>
          <w:szCs w:val="28"/>
          <w:lang w:eastAsia="en-US"/>
        </w:rPr>
      </w:pPr>
      <w:r w:rsidRPr="00F4134C">
        <w:rPr>
          <w:rFonts w:eastAsia="Corbel" w:cs="Times New Roman"/>
          <w:b/>
          <w:sz w:val="28"/>
          <w:szCs w:val="28"/>
          <w:lang w:eastAsia="en-US"/>
        </w:rPr>
        <w:t>Цель:</w:t>
      </w:r>
      <w:r w:rsidRPr="00F4134C">
        <w:rPr>
          <w:rFonts w:eastAsia="Corbel" w:cs="Times New Roman"/>
          <w:sz w:val="28"/>
          <w:szCs w:val="28"/>
          <w:lang w:eastAsia="en-US"/>
        </w:rPr>
        <w:t xml:space="preserve"> воспитание школьников гражданами своей Родины, знающими и уважающими свои корни, культуру, традиции своей семьи, школы, родного края. </w:t>
      </w:r>
      <w:r w:rsidRPr="00F4134C">
        <w:rPr>
          <w:rFonts w:eastAsia="Times New Roman" w:cs="Times New Roman"/>
          <w:color w:val="000000"/>
          <w:sz w:val="28"/>
          <w:szCs w:val="28"/>
        </w:rPr>
        <w:t>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CB14EC" w:rsidRPr="00F4134C" w:rsidRDefault="00CB14EC" w:rsidP="00F4134C">
      <w:pPr>
        <w:tabs>
          <w:tab w:val="left" w:pos="9923"/>
        </w:tabs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F4134C">
        <w:rPr>
          <w:rFonts w:eastAsia="Corbel" w:cs="Times New Roman"/>
          <w:b/>
          <w:sz w:val="28"/>
          <w:szCs w:val="28"/>
          <w:lang w:eastAsia="en-US"/>
        </w:rPr>
        <w:t xml:space="preserve">      Задачи:</w:t>
      </w:r>
      <w:r w:rsidRPr="00F4134C">
        <w:rPr>
          <w:rFonts w:eastAsia="Corbel" w:cs="Times New Roman"/>
          <w:sz w:val="28"/>
          <w:szCs w:val="28"/>
          <w:lang w:eastAsia="en-US"/>
        </w:rPr>
        <w:t xml:space="preserve"> 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</w:t>
      </w:r>
      <w:r w:rsidRPr="00F4134C">
        <w:rPr>
          <w:rFonts w:eastAsia="Times New Roman" w:cs="Times New Roman"/>
          <w:color w:val="000000"/>
          <w:sz w:val="28"/>
          <w:szCs w:val="28"/>
        </w:rPr>
        <w:t>к духовно - нравственным ценностям своей Родины.</w:t>
      </w:r>
    </w:p>
    <w:p w:rsidR="00CB14EC" w:rsidRPr="00F4134C" w:rsidRDefault="00CB14EC" w:rsidP="00F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F4134C">
        <w:rPr>
          <w:rFonts w:eastAsia="Calibri" w:cs="Times New Roman"/>
          <w:b/>
          <w:sz w:val="28"/>
          <w:szCs w:val="28"/>
          <w:lang w:eastAsia="en-US"/>
        </w:rPr>
        <w:t xml:space="preserve">     Форма работы:</w:t>
      </w:r>
    </w:p>
    <w:p w:rsidR="00CB14EC" w:rsidRPr="00F4134C" w:rsidRDefault="00CB14EC" w:rsidP="00F4134C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sz w:val="28"/>
          <w:szCs w:val="28"/>
          <w:lang w:eastAsia="en-US"/>
        </w:rPr>
      </w:pPr>
      <w:r w:rsidRPr="00F4134C">
        <w:rPr>
          <w:i/>
          <w:sz w:val="28"/>
          <w:szCs w:val="28"/>
        </w:rPr>
        <w:t>Проведение мероприятий:</w:t>
      </w:r>
      <w:r w:rsidRPr="00F4134C">
        <w:rPr>
          <w:spacing w:val="-1"/>
          <w:sz w:val="28"/>
          <w:szCs w:val="28"/>
        </w:rPr>
        <w:t xml:space="preserve"> </w:t>
      </w:r>
    </w:p>
    <w:p w:rsidR="00CB14EC" w:rsidRPr="00F4134C" w:rsidRDefault="00CB14EC" w:rsidP="00F4134C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i/>
          <w:sz w:val="28"/>
          <w:szCs w:val="28"/>
          <w:lang w:eastAsia="en-US"/>
        </w:rPr>
      </w:pPr>
      <w:r w:rsidRPr="00F4134C">
        <w:rPr>
          <w:rFonts w:eastAsia="Calibri"/>
          <w:i/>
          <w:sz w:val="28"/>
          <w:szCs w:val="28"/>
          <w:lang w:val="ru-RU" w:eastAsia="en-US"/>
        </w:rPr>
        <w:t xml:space="preserve">Экскурсии: </w:t>
      </w:r>
      <w:r w:rsidRPr="00F4134C">
        <w:rPr>
          <w:rFonts w:eastAsia="Calibri"/>
          <w:sz w:val="28"/>
          <w:szCs w:val="28"/>
          <w:lang w:val="ru-RU" w:eastAsia="en-US"/>
        </w:rPr>
        <w:t>В гостях у «Пожарной части»: экскурсия. Знако</w:t>
      </w:r>
      <w:r w:rsidR="00F4134C">
        <w:rPr>
          <w:rFonts w:eastAsia="Calibri"/>
          <w:sz w:val="28"/>
          <w:szCs w:val="28"/>
          <w:lang w:val="ru-RU" w:eastAsia="en-US"/>
        </w:rPr>
        <w:t>мство с профессией «Пожарный».</w:t>
      </w:r>
      <w:r w:rsidR="00F4134C">
        <w:rPr>
          <w:rFonts w:asciiTheme="minorHAnsi" w:eastAsia="Calibri" w:hAnsiTheme="minorHAnsi"/>
          <w:sz w:val="28"/>
          <w:szCs w:val="28"/>
          <w:lang w:val="ru-RU" w:eastAsia="en-US"/>
        </w:rPr>
        <w:t xml:space="preserve"> </w:t>
      </w:r>
      <w:r w:rsidRPr="00F4134C">
        <w:rPr>
          <w:rFonts w:eastAsia="Calibri"/>
          <w:sz w:val="28"/>
          <w:szCs w:val="28"/>
          <w:lang w:val="ru-RU" w:eastAsia="en-US"/>
        </w:rPr>
        <w:t xml:space="preserve">Профилактическая беседа по пожарной безопасности. Показ специализированной техники; День «Веселых стартов»; В гостях у «Библиотеки». </w:t>
      </w:r>
      <w:r w:rsidRPr="00F4134C">
        <w:rPr>
          <w:rFonts w:eastAsia="Calibri"/>
          <w:sz w:val="28"/>
          <w:szCs w:val="28"/>
          <w:lang w:eastAsia="en-US"/>
        </w:rPr>
        <w:t>Знакомство с профессией библиотекарь.</w:t>
      </w:r>
    </w:p>
    <w:p w:rsidR="005932C6" w:rsidRPr="00B44998" w:rsidRDefault="00B44998" w:rsidP="00F4134C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i/>
          <w:sz w:val="28"/>
          <w:szCs w:val="28"/>
          <w:lang w:val="ru-RU" w:eastAsia="en-US"/>
        </w:rPr>
      </w:pPr>
      <w:r>
        <w:rPr>
          <w:rFonts w:asciiTheme="minorHAnsi" w:eastAsia="Calibri" w:hAnsiTheme="minorHAnsi"/>
          <w:i/>
          <w:sz w:val="28"/>
          <w:szCs w:val="28"/>
          <w:lang w:val="ru-RU" w:eastAsia="en-US"/>
        </w:rPr>
        <w:t xml:space="preserve">    </w:t>
      </w:r>
      <w:r w:rsidR="00CB14EC" w:rsidRPr="00F4134C">
        <w:rPr>
          <w:rFonts w:eastAsia="Calibri"/>
          <w:i/>
          <w:sz w:val="28"/>
          <w:szCs w:val="28"/>
          <w:lang w:val="ru-RU" w:eastAsia="en-US"/>
        </w:rPr>
        <w:t>Акции:</w:t>
      </w:r>
      <w:r w:rsidR="00CB14EC" w:rsidRPr="00F4134C">
        <w:rPr>
          <w:rFonts w:eastAsia="Calibri"/>
          <w:sz w:val="28"/>
          <w:szCs w:val="28"/>
          <w:lang w:val="ru-RU" w:eastAsia="en-US"/>
        </w:rPr>
        <w:t xml:space="preserve"> Акция «Мы, дети, против войны на планете!» </w:t>
      </w:r>
    </w:p>
    <w:p w:rsidR="00B44998" w:rsidRPr="00B44998" w:rsidRDefault="00B44998" w:rsidP="00B4499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i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  </w:t>
      </w:r>
      <w:r w:rsidRPr="00B449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Просмотр мультфильмов</w:t>
      </w:r>
    </w:p>
    <w:p w:rsidR="00B44998" w:rsidRPr="00B44998" w:rsidRDefault="00B44998" w:rsidP="00B44998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Конкурсы: 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>Конкурс рисунков – «Мы против войны!»</w:t>
      </w:r>
    </w:p>
    <w:p w:rsidR="00B44998" w:rsidRPr="00B44998" w:rsidRDefault="00B44998" w:rsidP="00B44998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sz w:val="28"/>
          <w:szCs w:val="28"/>
          <w:lang w:val="ru-RU"/>
        </w:rPr>
        <w:t>Патриотическое мероприятие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«Я в России рожден!».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426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Праздники: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гонек «Давайте познакомимся!»; Игровое представление, посвященное Международному Дню защиты детей «Праздник детства»; </w:t>
      </w:r>
      <w:r w:rsidRPr="00B44998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Игра – викторина «В дружбе наша сила»; 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Развлекательная программа «До новых встреч!» </w:t>
      </w:r>
    </w:p>
    <w:p w:rsidR="00F4134C" w:rsidRPr="00365CE0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Беседы, просмотр фильмов: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Беседа «Символика Российской Федерации»; 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Беседа – «Добрые правила жизни» (хорошие и плохие поступки.); Просмотр мультфильма «Самый большой друг»</w:t>
      </w:r>
    </w:p>
    <w:p w:rsidR="00F4134C" w:rsidRDefault="00F4134C" w:rsidP="00F41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Calibri"/>
          <w:sz w:val="28"/>
          <w:szCs w:val="28"/>
          <w:lang w:eastAsia="en-US"/>
        </w:rPr>
      </w:pPr>
    </w:p>
    <w:p w:rsidR="00F4134C" w:rsidRDefault="00F4134C" w:rsidP="00F4134C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4134C" w:rsidRDefault="00F4134C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F4134C" w:rsidRPr="00F4134C" w:rsidRDefault="00F4134C" w:rsidP="00F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F4134C">
        <w:rPr>
          <w:rFonts w:eastAsia="Calibri" w:cs="Times New Roman"/>
          <w:b/>
          <w:sz w:val="28"/>
          <w:szCs w:val="28"/>
          <w:lang w:eastAsia="en-US"/>
        </w:rPr>
        <w:t xml:space="preserve"> 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</w:t>
      </w:r>
      <w:r w:rsidRPr="00F4134C">
        <w:rPr>
          <w:rFonts w:eastAsia="Calibri" w:cs="Times New Roman"/>
          <w:b/>
          <w:sz w:val="28"/>
          <w:szCs w:val="28"/>
          <w:lang w:eastAsia="en-US"/>
        </w:rPr>
        <w:t>Форма работы:</w:t>
      </w:r>
    </w:p>
    <w:p w:rsidR="00F4134C" w:rsidRDefault="00F4134C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смены;</w:t>
      </w:r>
    </w:p>
    <w:p w:rsidR="00F4134C" w:rsidRDefault="00F4134C" w:rsidP="00F4134C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F4134C" w:rsidRDefault="00F4134C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и спортивные </w:t>
      </w:r>
      <w:r w:rsidR="00B44998">
        <w:rPr>
          <w:color w:val="000000"/>
          <w:sz w:val="28"/>
          <w:szCs w:val="28"/>
        </w:rPr>
        <w:t>праздники, творческие фестивали.</w:t>
      </w:r>
    </w:p>
    <w:p w:rsidR="00365CE0" w:rsidRDefault="00365CE0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998" w:rsidRDefault="00B44998" w:rsidP="00B4499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365CE0" w:rsidRDefault="00365CE0" w:rsidP="00B4499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B44998" w:rsidRP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44998">
        <w:rPr>
          <w:rFonts w:eastAsia="Times New Roman" w:cs="Times New Roman"/>
          <w:sz w:val="28"/>
          <w:szCs w:val="28"/>
        </w:rPr>
        <w:t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программы -   сюжетно – ролевая игра, как ведущий тип деятельности, как универсальное педагогическое средство.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44998">
        <w:rPr>
          <w:rFonts w:eastAsia="Times New Roman" w:cs="Times New Roman"/>
          <w:sz w:val="28"/>
          <w:szCs w:val="28"/>
        </w:rPr>
        <w:t xml:space="preserve">Педагогической идеей программы является легенда, которая закладывается в организацию смены, согласно которой все дети, посещающие летний лагерь, становятся участниками сюжетно - ролевой игры </w:t>
      </w:r>
      <w:r w:rsidRPr="00B44998">
        <w:rPr>
          <w:rFonts w:eastAsia="Times New Roman" w:cs="Times New Roman"/>
          <w:b/>
          <w:sz w:val="28"/>
          <w:szCs w:val="28"/>
        </w:rPr>
        <w:t xml:space="preserve">«Незнайка в Солнечном городе». </w:t>
      </w:r>
      <w:r w:rsidRPr="00B44998">
        <w:rPr>
          <w:rFonts w:eastAsia="Times New Roman" w:cs="Times New Roman"/>
          <w:sz w:val="28"/>
          <w:szCs w:val="28"/>
        </w:rPr>
        <w:t xml:space="preserve"> </w:t>
      </w:r>
      <w:r w:rsidRPr="00B44998">
        <w:rPr>
          <w:rFonts w:cs="Times New Roman"/>
          <w:color w:val="000000"/>
          <w:sz w:val="28"/>
          <w:szCs w:val="28"/>
        </w:rPr>
        <w:t>В течение всей игры, участники и организаторы, живут согласно уже сложившимся законам и традициям лагеря, режиму дня и действуют согласно своим ролям.</w:t>
      </w:r>
    </w:p>
    <w:p w:rsid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44998" w:rsidRP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44998" w:rsidRPr="00B44998" w:rsidRDefault="00B44998" w:rsidP="00B44998">
      <w:pPr>
        <w:spacing w:line="360" w:lineRule="auto"/>
        <w:ind w:right="142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B44998">
        <w:rPr>
          <w:rFonts w:eastAsia="Times New Roman" w:cs="Times New Roman"/>
          <w:b/>
          <w:bCs/>
          <w:sz w:val="28"/>
          <w:szCs w:val="28"/>
        </w:rPr>
        <w:lastRenderedPageBreak/>
        <w:t>Игровая легенда</w:t>
      </w:r>
    </w:p>
    <w:p w:rsidR="00B44998" w:rsidRPr="00B44998" w:rsidRDefault="00B44998" w:rsidP="00365CE0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Участники смены оказываются в Солнечном городе, где живет Незнайка. Солнечный город, назван так потому, «что там всегда хорошая п</w:t>
      </w:r>
      <w:r w:rsidR="00365CE0">
        <w:rPr>
          <w:rFonts w:eastAsia="Times New Roman" w:cs="Times New Roman"/>
          <w:bCs/>
          <w:sz w:val="28"/>
          <w:szCs w:val="28"/>
        </w:rPr>
        <w:t xml:space="preserve">огода и всегда светит солнце». </w:t>
      </w:r>
      <w:r w:rsidRPr="00B44998">
        <w:rPr>
          <w:rFonts w:eastAsia="Times New Roman" w:cs="Times New Roman"/>
          <w:bCs/>
          <w:sz w:val="28"/>
          <w:szCs w:val="28"/>
        </w:rPr>
        <w:t xml:space="preserve">Незнайка - главный житель Солнечного города, любит похвастать и никогда не унывает, довольно смел и сообразителен. Незнайка не любит учиться, но хотел бы стать кем-то известным: художником, музыкантом или водить автомобиль. Он пробовал себя в разных профессиях, но не добился успеха, так как не любит учиться и трудиться, бросает дело после первой же неудачи. 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Участники летнего лагеря вместе с Незнайкой отправляются в путешествие по Солнечному городу в поисках новых приключений, новых встреч, событий, которые отражаются в тематике дня. При этом сталкиваясь с различными препятствиями, ребята становятся участниками конкурсов, викторин, состязаний и испытаний, в ходе которых каждый участник сможет проявить свои интеллектуальные, физические, духовные и творческие возможности.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Также, путешествуя с Незнайкой, ребята знакомятся и изучают разные виды искусства, учатся новым видам деятельности, осваивают качества и умения, которые нужно приобрести в течении всей смены, чтобы стать разносторонне развитыми личностями, достигнув звания «СуперМастер»,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 xml:space="preserve">В конце лагерной смены, ребята, возвращаясь из путешествия с Незнайкой по Солнечному городу, понимают, что они за время своего путешествия успели измениться - приобрели много знаний, умений и навыков. 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В связи с этим многие объекты лагеря переименованы в соответствии с этим: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«Солнечный город» - территория летнего лагеря.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Правитель - начальник лагеря.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Учитель - воспитатель.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Долина знаний - место для проведения массовых мероприятий и встречи всех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искателей.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Долина спорта - спортивная площадка лагеря.</w:t>
      </w:r>
    </w:p>
    <w:p w:rsidR="00B44998" w:rsidRPr="00B44998" w:rsidRDefault="00365CE0" w:rsidP="00365CE0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</w:t>
      </w:r>
      <w:r w:rsidR="00B44998" w:rsidRPr="00B44998">
        <w:rPr>
          <w:rFonts w:eastAsia="Times New Roman" w:cs="Times New Roman"/>
          <w:bCs/>
          <w:sz w:val="28"/>
          <w:szCs w:val="28"/>
        </w:rPr>
        <w:t>Трапезная долина - столовая лагеря.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Лекарь - врач.</w:t>
      </w:r>
    </w:p>
    <w:p w:rsidR="00B44998" w:rsidRDefault="00B44998" w:rsidP="00B4499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lastRenderedPageBreak/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B44998" w:rsidRPr="00B44998" w:rsidRDefault="00B44998" w:rsidP="00B4499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B44998">
        <w:rPr>
          <w:rFonts w:eastAsia="Corbel" w:cs="Times New Roman"/>
          <w:b/>
          <w:sz w:val="28"/>
          <w:szCs w:val="28"/>
          <w:lang w:eastAsia="en-US"/>
        </w:rPr>
        <w:t>Цель:</w:t>
      </w:r>
      <w:r w:rsidRPr="00B44998">
        <w:rPr>
          <w:rFonts w:eastAsia="Corbel" w:cs="Times New Roman"/>
          <w:sz w:val="28"/>
          <w:szCs w:val="28"/>
          <w:lang w:eastAsia="en-US"/>
        </w:rPr>
        <w:t xml:space="preserve"> </w:t>
      </w:r>
      <w:r w:rsidRPr="00B44998">
        <w:rPr>
          <w:rFonts w:eastAsia="Times New Roman" w:cs="Times New Roman"/>
          <w:color w:val="000000"/>
          <w:sz w:val="28"/>
          <w:szCs w:val="28"/>
        </w:rPr>
        <w:t>создание условий для интеллектуального развития детей, интересного, разнообразного, активного отдыха.</w:t>
      </w:r>
    </w:p>
    <w:p w:rsidR="00B44998" w:rsidRPr="00B44998" w:rsidRDefault="00B44998" w:rsidP="00B4499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B44998">
        <w:rPr>
          <w:rFonts w:eastAsia="Corbel" w:cs="Times New Roman"/>
          <w:b/>
          <w:sz w:val="28"/>
          <w:szCs w:val="28"/>
          <w:lang w:eastAsia="en-US"/>
        </w:rPr>
        <w:t xml:space="preserve">      Задачи:</w:t>
      </w:r>
      <w:r w:rsidRPr="00B44998">
        <w:rPr>
          <w:rFonts w:eastAsia="Times New Roman" w:cs="Times New Roman"/>
          <w:color w:val="000000"/>
          <w:sz w:val="28"/>
          <w:szCs w:val="28"/>
        </w:rPr>
        <w:t xml:space="preserve">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B44998" w:rsidRPr="00B44998" w:rsidRDefault="00B44998" w:rsidP="00B4499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B44998">
        <w:rPr>
          <w:rFonts w:eastAsia="Calibri" w:cs="Times New Roman"/>
          <w:b/>
          <w:sz w:val="28"/>
          <w:szCs w:val="28"/>
          <w:lang w:eastAsia="en-US"/>
        </w:rPr>
        <w:t xml:space="preserve">     Форма работы: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284" w:right="14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Презентации, просмотр фильмов: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Мультфильмы «На лесной тропе», «Человек собаке друг».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B44998">
        <w:rPr>
          <w:rFonts w:ascii="Times New Roman" w:eastAsia="Calibri" w:hAnsi="Times New Roman" w:cs="Times New Roman"/>
          <w:kern w:val="36"/>
          <w:sz w:val="28"/>
          <w:szCs w:val="28"/>
          <w:lang w:val="ru-RU" w:eastAsia="en-US"/>
        </w:rPr>
        <w:t>Просмотр художественных фильмов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РМАО «МКДК «Арлекино»; 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Информационная беседа «Что такое Телефон доверия».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Игры и мероприятия: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 на развитие творческого мышления: Загадки, кроссворды, ребусы; Викторина «В мире живой природы», «Приметы лета». Конкурс интеллектуальной игры «Умники и умницы»; Игра «Живой кроссворд», «Разминка для ума», «Крылатые выражения», Блиц-викторина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«Актеры и роли», Викторина «Лучший знаток кино»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Музыкальные занятия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дискотека «Энергия – Жизнь – Танец».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</w:rPr>
        <w:t>Конкурс «Угадай мелодию»</w:t>
      </w:r>
      <w:r w:rsidRPr="00B4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Музыкальный час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Разучиваем песни наших бабушек»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284" w:right="14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Театральные представления: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Театрализованное представление</w:t>
      </w: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«Сказка на новый лад»; 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«Я в гости к Пушкину спешу!»</w:t>
      </w:r>
    </w:p>
    <w:p w:rsid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284" w:right="14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Конкурсы: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Пушкинский день России «Путешествие по страницам жизни и творчества поэта» (викторина, конкурс рисунков).</w:t>
      </w:r>
    </w:p>
    <w:p w:rsidR="0022023C" w:rsidRDefault="0022023C" w:rsidP="00220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cs="Times New Roman"/>
          <w:color w:val="000000"/>
          <w:sz w:val="28"/>
          <w:szCs w:val="28"/>
        </w:rPr>
      </w:pPr>
    </w:p>
    <w:p w:rsidR="0022023C" w:rsidRDefault="0022023C" w:rsidP="0022023C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22023C" w:rsidRP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22023C">
        <w:rPr>
          <w:rFonts w:cs="Times New Roman"/>
          <w:color w:val="000000" w:themeColor="text1"/>
          <w:sz w:val="28"/>
          <w:szCs w:val="28"/>
        </w:rPr>
        <w:t>Высшим органом самоуправления является</w:t>
      </w:r>
      <w:r w:rsidRPr="0022023C">
        <w:rPr>
          <w:rFonts w:cs="Times New Roman"/>
          <w:color w:val="000000"/>
          <w:sz w:val="28"/>
          <w:szCs w:val="28"/>
        </w:rPr>
        <w:t xml:space="preserve"> Городская дума, на котором совместно с администрацией Солнечного города, </w:t>
      </w:r>
      <w:r w:rsidRPr="0022023C">
        <w:rPr>
          <w:rFonts w:cs="Times New Roman"/>
          <w:color w:val="000000" w:themeColor="text1"/>
          <w:sz w:val="28"/>
          <w:szCs w:val="28"/>
        </w:rPr>
        <w:t xml:space="preserve">принимаются важные решения, обсуждаются текущие вопросы, знакомятся с планом и подводятся итоги. </w:t>
      </w:r>
      <w:r w:rsidRPr="0022023C">
        <w:rPr>
          <w:rFonts w:cs="Times New Roman"/>
          <w:sz w:val="28"/>
          <w:szCs w:val="28"/>
        </w:rPr>
        <w:t xml:space="preserve">Заседание Городской думы проводится 1 раз в неделю. На Городской думе можно согласовать действия по выполнению какого-либо мероприятия, найти точку соприкосновения, если нужно объединиться для решения какой-либо проблемы. </w:t>
      </w:r>
    </w:p>
    <w:p w:rsid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2023C">
        <w:rPr>
          <w:rFonts w:cs="Times New Roman"/>
          <w:sz w:val="28"/>
          <w:szCs w:val="28"/>
        </w:rPr>
        <w:lastRenderedPageBreak/>
        <w:t xml:space="preserve">         Каждый день заканчивается Большим Советом, где участники отряда делятся своими впечатлениями, анализируют проблемы, ситуации, намечают планы на следующий день, поднимают вопросы и темы, важные для лагеря и просто общаются. Большой С</w:t>
      </w:r>
      <w:r w:rsidRPr="0022023C">
        <w:rPr>
          <w:rFonts w:cs="Times New Roman"/>
          <w:color w:val="000000" w:themeColor="text1"/>
          <w:sz w:val="28"/>
          <w:szCs w:val="28"/>
        </w:rPr>
        <w:t>овет проводится ежедневно в начале и конце дня.</w:t>
      </w:r>
    </w:p>
    <w:p w:rsid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22023C" w:rsidRDefault="0022023C" w:rsidP="0022023C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22023C" w:rsidRDefault="0022023C" w:rsidP="0022023C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22023C" w:rsidRDefault="0022023C" w:rsidP="0022023C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художественная; техническая; физкультурно-спортивная.</w:t>
      </w:r>
    </w:p>
    <w:p w:rsidR="0022023C" w:rsidRPr="0022023C" w:rsidRDefault="0022023C" w:rsidP="002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lang w:eastAsia="en-US"/>
        </w:rPr>
        <w:t xml:space="preserve">       </w:t>
      </w:r>
      <w:r w:rsidRPr="0022023C">
        <w:rPr>
          <w:rFonts w:eastAsia="Calibri" w:cs="Times New Roman"/>
          <w:b/>
          <w:sz w:val="28"/>
          <w:szCs w:val="28"/>
          <w:lang w:eastAsia="en-US"/>
        </w:rPr>
        <w:t>Форма работы:</w:t>
      </w:r>
    </w:p>
    <w:p w:rsidR="0022023C" w:rsidRPr="0022023C" w:rsidRDefault="0022023C" w:rsidP="0022023C">
      <w:pPr>
        <w:pStyle w:val="aff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spacing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Творческие мастерские</w:t>
      </w:r>
      <w:r w:rsidRPr="0022023C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:</w:t>
      </w:r>
      <w:r w:rsidRPr="0022023C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Мастер – класс по изготовлению воздушных змеев; «Веселая закладка»; «Вторая жизнь бытовых отходов». </w:t>
      </w:r>
      <w:r w:rsidRPr="002202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Поделки из пластиковых бутылок.</w:t>
      </w:r>
    </w:p>
    <w:p w:rsidR="0022023C" w:rsidRPr="0022023C" w:rsidRDefault="0022023C" w:rsidP="0022023C">
      <w:pPr>
        <w:pStyle w:val="aff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3C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К</w:t>
      </w: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онкурсы: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лучшее оформление отряда «Наша визитная карточка»; Конкурс рисунков на асфальте «Пусть всегда будет солнце!», «Как прекрасен этот мир!», «Я люблю тебя, Россия», «Я рисую на асфальте»; Конкурс рисунков «Братья наши меньшие», «Мой любимый мульт – герой»</w:t>
      </w:r>
    </w:p>
    <w:p w:rsidR="0022023C" w:rsidRDefault="0022023C" w:rsidP="0022023C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22023C" w:rsidRPr="0022023C" w:rsidRDefault="0022023C" w:rsidP="002202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22023C" w:rsidRPr="0022023C" w:rsidRDefault="0022023C" w:rsidP="0022023C">
      <w:pPr>
        <w:tabs>
          <w:tab w:val="left" w:pos="9923"/>
        </w:tabs>
        <w:spacing w:line="360" w:lineRule="auto"/>
        <w:ind w:right="-2"/>
        <w:jc w:val="both"/>
        <w:rPr>
          <w:rFonts w:cs="Times New Roman"/>
          <w:sz w:val="28"/>
          <w:szCs w:val="28"/>
        </w:rPr>
      </w:pPr>
      <w:r w:rsidRPr="0022023C">
        <w:rPr>
          <w:rFonts w:eastAsia="Calibri" w:cs="Times New Roman"/>
          <w:b/>
          <w:sz w:val="28"/>
          <w:szCs w:val="28"/>
          <w:lang w:eastAsia="en-US"/>
        </w:rPr>
        <w:t xml:space="preserve">        Цель: </w:t>
      </w:r>
      <w:r w:rsidRPr="0022023C">
        <w:rPr>
          <w:rFonts w:eastAsia="Calibri" w:cs="Times New Roman"/>
          <w:sz w:val="28"/>
          <w:szCs w:val="28"/>
          <w:lang w:eastAsia="en-US"/>
        </w:rPr>
        <w:t>ф</w:t>
      </w:r>
      <w:r w:rsidRPr="0022023C">
        <w:rPr>
          <w:rFonts w:eastAsia="Times New Roman" w:cs="Times New Roman"/>
          <w:color w:val="000000"/>
          <w:sz w:val="28"/>
          <w:szCs w:val="28"/>
        </w:rPr>
        <w:t>ормирование ценностного отношения к здоровью и здоровому образу жизни, организация физически активного отдыха.</w:t>
      </w:r>
    </w:p>
    <w:p w:rsidR="0022023C" w:rsidRPr="0022023C" w:rsidRDefault="0022023C" w:rsidP="0022023C">
      <w:pPr>
        <w:tabs>
          <w:tab w:val="left" w:pos="9923"/>
        </w:tabs>
        <w:spacing w:line="360" w:lineRule="auto"/>
        <w:ind w:right="-2"/>
        <w:rPr>
          <w:rFonts w:cs="Times New Roman"/>
          <w:sz w:val="28"/>
          <w:szCs w:val="28"/>
        </w:rPr>
      </w:pPr>
      <w:r w:rsidRPr="0022023C">
        <w:rPr>
          <w:rFonts w:eastAsia="Calibri" w:cs="Times New Roman"/>
          <w:b/>
          <w:sz w:val="28"/>
          <w:szCs w:val="28"/>
          <w:lang w:eastAsia="en-US"/>
        </w:rPr>
        <w:t xml:space="preserve">        Задачи</w:t>
      </w:r>
      <w:r w:rsidRPr="0022023C">
        <w:rPr>
          <w:rFonts w:eastAsia="Calibri" w:cs="Times New Roman"/>
          <w:sz w:val="28"/>
          <w:szCs w:val="28"/>
          <w:lang w:eastAsia="en-US"/>
        </w:rPr>
        <w:t xml:space="preserve">: сохранение и укрепление  </w:t>
      </w:r>
      <w:r w:rsidRPr="0022023C">
        <w:rPr>
          <w:rFonts w:eastAsia="Calibri" w:cs="Times New Roman"/>
          <w:bCs/>
          <w:sz w:val="28"/>
          <w:szCs w:val="28"/>
          <w:lang w:eastAsia="en-US"/>
        </w:rPr>
        <w:t>здоровья</w:t>
      </w:r>
      <w:r w:rsidRPr="0022023C">
        <w:rPr>
          <w:rFonts w:cs="Times New Roman"/>
          <w:sz w:val="28"/>
          <w:szCs w:val="28"/>
        </w:rPr>
        <w:t xml:space="preserve">; совершенствования навыков здорового образа жизни; </w:t>
      </w:r>
      <w:r w:rsidRPr="0022023C">
        <w:rPr>
          <w:rFonts w:eastAsia="Times New Roman" w:cs="Times New Roman"/>
          <w:color w:val="000000"/>
          <w:sz w:val="28"/>
          <w:szCs w:val="28"/>
        </w:rPr>
        <w:t>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22023C" w:rsidRPr="0022023C" w:rsidRDefault="0022023C" w:rsidP="002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22023C">
        <w:rPr>
          <w:rFonts w:eastAsia="Calibri" w:cs="Times New Roman"/>
          <w:b/>
          <w:sz w:val="28"/>
          <w:szCs w:val="28"/>
          <w:lang w:eastAsia="en-US"/>
        </w:rPr>
        <w:t xml:space="preserve">       Форма работы:</w:t>
      </w:r>
    </w:p>
    <w:p w:rsidR="0022023C" w:rsidRPr="0022023C" w:rsidRDefault="0022023C" w:rsidP="0022023C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426"/>
        <w:rPr>
          <w:rFonts w:ascii="Times New Roman" w:eastAsia="Corbel" w:hAnsi="Times New Roman" w:cs="Times New Roman"/>
          <w:i/>
          <w:sz w:val="28"/>
          <w:szCs w:val="28"/>
          <w:lang w:val="ru-RU" w:eastAsia="en-US"/>
        </w:rPr>
      </w:pPr>
      <w:r w:rsidRPr="0022023C">
        <w:rPr>
          <w:rFonts w:ascii="Times New Roman" w:eastAsia="Corbel" w:hAnsi="Times New Roman" w:cs="Times New Roman"/>
          <w:i/>
          <w:sz w:val="28"/>
          <w:szCs w:val="28"/>
          <w:lang w:val="ru-RU" w:eastAsia="en-US"/>
        </w:rPr>
        <w:lastRenderedPageBreak/>
        <w:t>Подвижные игры на спортивной площадке, пеших прогулок, принятия солнечных ванн;</w:t>
      </w:r>
    </w:p>
    <w:p w:rsidR="0022023C" w:rsidRPr="0022023C" w:rsidRDefault="0022023C" w:rsidP="0022023C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spacing w:line="360" w:lineRule="auto"/>
        <w:ind w:right="141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</w:pP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Минутка здоровья: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 xml:space="preserve"> «Мой рост и мой вес», «Мой четвероногий друг». «Вредным привычкам – мы говорим нет!», «Правила личной гигиены».  «Берегите глаза», «Вредным привычкам - мы говорим нет!», «За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каливание», «Спорт-это жизнь…», 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>«Здоровье в твоих руках», «У меня хорошее настроение».</w:t>
      </w:r>
    </w:p>
    <w:p w:rsidR="0022023C" w:rsidRPr="0022023C" w:rsidRDefault="0022023C" w:rsidP="0022023C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Проведение спортивных мероприятий: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 xml:space="preserve"> Старт спартакиады лагеря «Солнце, воздух, спорт, игра - наши лучшие друзья»; Спортивный праздник «Мы за здоровый образ жизни!»; Веселые старты «Полоса препятствий»; Спортивно-познавательное мероприятие «Эстафета выживания»; Спортивно – развлекательное мероприятие «Туристская тропа»; Спортивно – развлекательное мероприятие «Айболит».</w:t>
      </w:r>
    </w:p>
    <w:p w:rsidR="0022023C" w:rsidRDefault="0022023C" w:rsidP="0022023C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en-US"/>
        </w:rPr>
      </w:pPr>
    </w:p>
    <w:p w:rsidR="0022023C" w:rsidRPr="0022023C" w:rsidRDefault="0022023C" w:rsidP="0022023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 xml:space="preserve">      Здесь огромное поле деятельности как для воспитанников лагеря, так и для воспитателей, вожатых. Необходимо дать возможност детям в изобретательстве и творчестве и можно быть уверенным, что отрядные комнаты будут выглядеть ярко и необычно. </w:t>
      </w:r>
    </w:p>
    <w:p w:rsidR="0022023C" w:rsidRPr="0022023C" w:rsidRDefault="0022023C" w:rsidP="0022023C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23C">
        <w:rPr>
          <w:rFonts w:ascii="Times New Roman" w:hAnsi="Times New Roman" w:cs="Times New Roman"/>
          <w:b/>
          <w:color w:val="000000"/>
          <w:sz w:val="28"/>
          <w:szCs w:val="28"/>
        </w:rPr>
        <w:t>Уголок отряда.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Календарь.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 xml:space="preserve">- План на смену 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Наша песня.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Наши достижения.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Важная информация «Скоро в отряде»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 xml:space="preserve">- Наше настроение 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Книга жалоб и предложений «Отрядная почта».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Законы отряда «Это должен каждый знать обязательно на «пять».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365CE0" w:rsidRDefault="00365CE0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22023C" w:rsidRDefault="0022023C" w:rsidP="002202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2.9. Модуль «Профилактика и безопасность»</w:t>
      </w:r>
    </w:p>
    <w:p w:rsidR="0022023C" w:rsidRPr="0022023C" w:rsidRDefault="0022023C" w:rsidP="0022023C">
      <w:pPr>
        <w:tabs>
          <w:tab w:val="left" w:pos="9923"/>
        </w:tabs>
        <w:spacing w:line="360" w:lineRule="auto"/>
        <w:ind w:right="141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22023C">
        <w:rPr>
          <w:rFonts w:cs="Times New Roman"/>
          <w:sz w:val="28"/>
          <w:szCs w:val="28"/>
        </w:rPr>
        <w:t xml:space="preserve">       С целью</w:t>
      </w:r>
      <w:r w:rsidRPr="0022023C">
        <w:rPr>
          <w:rFonts w:cs="Times New Roman"/>
          <w:b/>
          <w:sz w:val="28"/>
          <w:szCs w:val="28"/>
        </w:rPr>
        <w:t xml:space="preserve"> профилактики </w:t>
      </w:r>
      <w:r w:rsidRPr="0022023C">
        <w:rPr>
          <w:rFonts w:cs="Times New Roman"/>
          <w:sz w:val="28"/>
          <w:szCs w:val="28"/>
        </w:rPr>
        <w:t xml:space="preserve">предупреждения чрезвычайных ситуаций и охране жизни детей в летний период планируется проведение </w:t>
      </w:r>
      <w:r w:rsidRPr="0022023C">
        <w:rPr>
          <w:rFonts w:cs="Times New Roman"/>
          <w:color w:val="000000"/>
          <w:spacing w:val="-1"/>
          <w:sz w:val="28"/>
          <w:szCs w:val="28"/>
        </w:rPr>
        <w:t>бесед и профилактических мероприятий.</w:t>
      </w:r>
    </w:p>
    <w:p w:rsidR="0022023C" w:rsidRDefault="0022023C" w:rsidP="0022023C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en-US"/>
        </w:rPr>
      </w:pPr>
      <w:r w:rsidRPr="0022023C">
        <w:rPr>
          <w:rFonts w:cs="Times New Roman"/>
          <w:i/>
          <w:color w:val="000000"/>
          <w:spacing w:val="-1"/>
          <w:sz w:val="28"/>
          <w:szCs w:val="28"/>
        </w:rPr>
        <w:t>Минутка безопасности:</w:t>
      </w:r>
      <w:r w:rsidRPr="0022023C">
        <w:rPr>
          <w:rFonts w:cs="Times New Roman"/>
          <w:sz w:val="28"/>
          <w:szCs w:val="28"/>
          <w:lang w:eastAsia="en-US"/>
        </w:rPr>
        <w:t xml:space="preserve"> «Режим дня. Правила безопасного поведения в лагере», "Пусть знает каждый гражданин знакомый номер 01", «Опасные соседи, беседа о клещах», «Чтобы не было беды — будь осторожен у воды», «Правила безопасности на дорогах», "Дверь незнакомцам не открывай, словам и подаркам не доверяй!", «Что такое Телефон доверия».</w:t>
      </w:r>
    </w:p>
    <w:p w:rsidR="0022023C" w:rsidRDefault="0022023C" w:rsidP="00220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22023C">
        <w:rPr>
          <w:rFonts w:cs="Times New Roman"/>
          <w:i/>
          <w:color w:val="000000"/>
          <w:spacing w:val="-1"/>
          <w:sz w:val="28"/>
          <w:szCs w:val="28"/>
        </w:rPr>
        <w:t>Профилактические мероприятия:</w:t>
      </w:r>
      <w:r w:rsidRPr="0022023C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22023C">
        <w:rPr>
          <w:rFonts w:cs="Times New Roman"/>
          <w:bCs/>
          <w:kern w:val="36"/>
          <w:sz w:val="28"/>
          <w:szCs w:val="28"/>
        </w:rPr>
        <w:t>«Дорожный знак и светофор – наши лучшие друзья»</w:t>
      </w:r>
      <w:r w:rsidRPr="0022023C">
        <w:rPr>
          <w:rFonts w:eastAsia="Calibri" w:cs="Times New Roman"/>
          <w:sz w:val="28"/>
          <w:szCs w:val="28"/>
          <w:lang w:eastAsia="en-US"/>
        </w:rPr>
        <w:t xml:space="preserve">; </w:t>
      </w:r>
      <w:r w:rsidRPr="0022023C">
        <w:rPr>
          <w:rFonts w:eastAsia="Calibri" w:cs="Times New Roman"/>
          <w:bCs/>
          <w:sz w:val="28"/>
          <w:szCs w:val="28"/>
          <w:lang w:eastAsia="en-US"/>
        </w:rPr>
        <w:t>П</w:t>
      </w:r>
      <w:r w:rsidRPr="0022023C">
        <w:rPr>
          <w:rFonts w:eastAsia="Calibri" w:cs="Times New Roman"/>
          <w:sz w:val="28"/>
          <w:szCs w:val="28"/>
          <w:lang w:eastAsia="en-US"/>
        </w:rPr>
        <w:t>ознавательная программа «Дорога безопасности».</w:t>
      </w:r>
    </w:p>
    <w:p w:rsidR="0022023C" w:rsidRPr="0022023C" w:rsidRDefault="0022023C" w:rsidP="00220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22023C" w:rsidRDefault="0022023C" w:rsidP="0022023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22023C" w:rsidRDefault="0022023C" w:rsidP="0022023C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22023C" w:rsidRPr="0022023C" w:rsidRDefault="0022023C" w:rsidP="002202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22023C" w:rsidRDefault="00E16F2F" w:rsidP="00E16F2F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            </w:t>
      </w:r>
      <w:r w:rsidR="0022023C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E16F2F" w:rsidRDefault="00E16F2F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E16F2F" w:rsidRDefault="00E16F2F" w:rsidP="00E16F2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tbl>
      <w:tblPr>
        <w:tblStyle w:val="af7"/>
        <w:tblW w:w="7233" w:type="dxa"/>
        <w:tblLook w:val="04A0" w:firstRow="1" w:lastRow="0" w:firstColumn="1" w:lastColumn="0" w:noHBand="0" w:noVBand="1"/>
      </w:tblPr>
      <w:tblGrid>
        <w:gridCol w:w="7233"/>
      </w:tblGrid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ТИК-ТОК вечеринка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Шоу «Держава»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Фокусы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оперы и балета «Алиса в стране чудес»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Квест «Форд-Боярд»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Нац. театр «Кот в сапогах»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молчи и танцуй «Бременские музыканты»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B111A8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Наци</w:t>
            </w:r>
            <w:r w:rsidR="00E16F2F" w:rsidRPr="00E16F2F">
              <w:rPr>
                <w:rFonts w:cs="Times New Roman"/>
                <w:sz w:val="28"/>
                <w:szCs w:val="28"/>
              </w:rPr>
              <w:t>ональный театр «Морозко»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Квест «В гостях у сказки»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Музей ИЗО «Таинственный художник»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 xml:space="preserve">Научный квест «Нобелевская премия» 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кукол «Дело трёх поросят»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Спектакль «За день до войны»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«Петрушка»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Квест «В погоне за удачей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Игродрайв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B111A8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Национальный театр</w:t>
            </w:r>
            <w:r w:rsidR="00E16F2F" w:rsidRPr="00E16F2F">
              <w:rPr>
                <w:rFonts w:cs="Times New Roman"/>
                <w:sz w:val="28"/>
                <w:szCs w:val="28"/>
              </w:rPr>
              <w:t xml:space="preserve"> «Тайна земли Уральской»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Не олимпийские игры</w:t>
            </w:r>
          </w:p>
        </w:tc>
      </w:tr>
    </w:tbl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E16F2F" w:rsidRDefault="00E16F2F" w:rsidP="00E16F2F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2.13. Модуль «Детское медиапространство»</w:t>
      </w:r>
    </w:p>
    <w:p w:rsidR="00E16F2F" w:rsidRDefault="00E16F2F" w:rsidP="00E16F2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E16F2F" w:rsidRDefault="00E16F2F" w:rsidP="00E16F2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E16F2F" w:rsidRDefault="00E16F2F" w:rsidP="00E16F2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16F2F" w:rsidRDefault="00E16F2F" w:rsidP="00E16F2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вопросы.</w:t>
      </w:r>
    </w:p>
    <w:p w:rsidR="00E16F2F" w:rsidRDefault="00E16F2F" w:rsidP="00E16F2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E16F2F" w:rsidRDefault="00E16F2F" w:rsidP="00E16F2F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2.14. Модуль «Социальное партнерство»</w:t>
      </w:r>
    </w:p>
    <w:p w:rsidR="00E16F2F" w:rsidRPr="00E16F2F" w:rsidRDefault="00E16F2F" w:rsidP="00E16F2F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Взаимодействие с социумом в рамках детского лагеря, способствует укреплению дружбы и сотрудничества между детьми разных возрастов и национальностей, формированию чувства коллективизма, гуманизма, патриотизма.</w:t>
      </w:r>
    </w:p>
    <w:p w:rsidR="00E16F2F" w:rsidRPr="00E16F2F" w:rsidRDefault="00E16F2F" w:rsidP="00E16F2F">
      <w:pPr>
        <w:autoSpaceDE w:val="0"/>
        <w:autoSpaceDN w:val="0"/>
        <w:adjustRightInd w:val="0"/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cs="Times New Roman"/>
          <w:sz w:val="28"/>
          <w:szCs w:val="28"/>
        </w:rPr>
        <w:t>*</w:t>
      </w:r>
      <w:r w:rsidRPr="00E16F2F">
        <w:rPr>
          <w:rFonts w:eastAsia="Calibri" w:cs="Times New Roman"/>
          <w:sz w:val="28"/>
          <w:szCs w:val="28"/>
          <w:lang w:eastAsia="en-US"/>
        </w:rPr>
        <w:t xml:space="preserve"> Библиотека им. Н.А. Некрасова</w:t>
      </w:r>
    </w:p>
    <w:p w:rsidR="00E16F2F" w:rsidRPr="00E16F2F" w:rsidRDefault="00E16F2F" w:rsidP="00E16F2F">
      <w:pPr>
        <w:autoSpaceDE w:val="0"/>
        <w:autoSpaceDN w:val="0"/>
        <w:adjustRightInd w:val="0"/>
        <w:spacing w:line="360" w:lineRule="auto"/>
        <w:rPr>
          <w:rFonts w:eastAsia="Calibri" w:cs="Times New Roman"/>
          <w:bCs/>
          <w:sz w:val="28"/>
          <w:szCs w:val="28"/>
          <w:lang w:eastAsia="en-US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</w:t>
      </w:r>
      <w:r w:rsidRPr="00E16F2F">
        <w:rPr>
          <w:rFonts w:eastAsia="Calibri" w:cs="Times New Roman"/>
          <w:bCs/>
          <w:sz w:val="28"/>
          <w:szCs w:val="28"/>
          <w:lang w:eastAsia="en-US"/>
        </w:rPr>
        <w:t xml:space="preserve"> ДДЮТ</w:t>
      </w:r>
    </w:p>
    <w:p w:rsidR="00E16F2F" w:rsidRP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Calibri" w:cs="Times New Roman"/>
          <w:bCs/>
          <w:sz w:val="28"/>
          <w:szCs w:val="28"/>
          <w:lang w:eastAsia="en-US"/>
        </w:rPr>
        <w:t>*</w:t>
      </w:r>
      <w:r w:rsidRPr="00E16F2F">
        <w:rPr>
          <w:rFonts w:eastAsia="Calibri" w:cs="Times New Roman"/>
          <w:sz w:val="28"/>
          <w:szCs w:val="28"/>
          <w:lang w:eastAsia="en-US"/>
        </w:rPr>
        <w:t xml:space="preserve"> ПЧ №3 (Школьная, 15)</w:t>
      </w:r>
    </w:p>
    <w:p w:rsidR="00E16F2F" w:rsidRP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 Государственный театр оперы и балета</w:t>
      </w:r>
    </w:p>
    <w:p w:rsidR="00E16F2F" w:rsidRP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 МБУК ММТ «Молодой человек»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</w:t>
      </w:r>
      <w:r w:rsidRPr="00E16F2F">
        <w:rPr>
          <w:rFonts w:eastAsia="Times New Roman" w:cs="Times New Roman"/>
          <w:sz w:val="28"/>
          <w:szCs w:val="28"/>
        </w:rPr>
        <w:t xml:space="preserve"> Отдел полиции №2 УМВД России по городу Ижевску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* Государственный русский драматический театр Удмуртии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* Удмуртская государственная филармония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* Развлекательный центр «</w:t>
      </w:r>
      <w:r w:rsidRPr="00E16F2F">
        <w:rPr>
          <w:rFonts w:eastAsia="Times New Roman" w:cs="Times New Roman"/>
          <w:sz w:val="28"/>
          <w:szCs w:val="28"/>
          <w:lang w:val="en-US"/>
        </w:rPr>
        <w:t>KIDO</w:t>
      </w:r>
      <w:r w:rsidRPr="00E16F2F">
        <w:rPr>
          <w:rFonts w:eastAsia="Times New Roman" w:cs="Times New Roman"/>
          <w:sz w:val="28"/>
          <w:szCs w:val="28"/>
        </w:rPr>
        <w:t>»</w:t>
      </w:r>
    </w:p>
    <w:p w:rsid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Times New Roman" w:cs="Times New Roman"/>
          <w:sz w:val="28"/>
          <w:szCs w:val="28"/>
        </w:rPr>
        <w:t>*</w:t>
      </w:r>
      <w:r w:rsidRPr="00E16F2F">
        <w:rPr>
          <w:rFonts w:eastAsia="Calibri" w:cs="Times New Roman"/>
          <w:sz w:val="28"/>
          <w:szCs w:val="28"/>
          <w:lang w:eastAsia="en-US"/>
        </w:rPr>
        <w:t xml:space="preserve"> ТРЦ «Омега»</w:t>
      </w:r>
    </w:p>
    <w:p w:rsidR="0022023C" w:rsidRP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F4134C" w:rsidRPr="00F4134C" w:rsidRDefault="00F4134C" w:rsidP="00F41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Calibri"/>
          <w:i/>
          <w:sz w:val="28"/>
          <w:szCs w:val="28"/>
          <w:lang w:eastAsia="en-US"/>
        </w:rPr>
      </w:pPr>
    </w:p>
    <w:sectPr w:rsidR="00F4134C" w:rsidRPr="00F4134C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29" w:rsidRDefault="00506629">
      <w:r>
        <w:separator/>
      </w:r>
    </w:p>
  </w:endnote>
  <w:endnote w:type="continuationSeparator" w:id="0">
    <w:p w:rsidR="00506629" w:rsidRDefault="0050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29" w:rsidRDefault="00506629">
      <w:r>
        <w:separator/>
      </w:r>
    </w:p>
  </w:footnote>
  <w:footnote w:type="continuationSeparator" w:id="0">
    <w:p w:rsidR="00506629" w:rsidRDefault="0050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2" w:rsidRDefault="002F434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367FA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2" w:rsidRDefault="002F434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367FA">
      <w:rPr>
        <w:rFonts w:cs="Times New Roman"/>
        <w:noProof/>
        <w:sz w:val="28"/>
        <w:szCs w:val="28"/>
      </w:rPr>
      <w:t>38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479"/>
    <w:multiLevelType w:val="hybridMultilevel"/>
    <w:tmpl w:val="B9347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7A7A"/>
    <w:multiLevelType w:val="hybridMultilevel"/>
    <w:tmpl w:val="CA2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489"/>
    <w:multiLevelType w:val="hybridMultilevel"/>
    <w:tmpl w:val="F35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A4E"/>
    <w:multiLevelType w:val="hybridMultilevel"/>
    <w:tmpl w:val="5D2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513C"/>
    <w:multiLevelType w:val="hybridMultilevel"/>
    <w:tmpl w:val="7C16B494"/>
    <w:lvl w:ilvl="0" w:tplc="0888B3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80590"/>
    <w:multiLevelType w:val="hybridMultilevel"/>
    <w:tmpl w:val="BE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407FD"/>
    <w:multiLevelType w:val="hybridMultilevel"/>
    <w:tmpl w:val="6018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F4DFD"/>
    <w:rsid w:val="00213D2B"/>
    <w:rsid w:val="0022023C"/>
    <w:rsid w:val="00257100"/>
    <w:rsid w:val="00281381"/>
    <w:rsid w:val="002B53F5"/>
    <w:rsid w:val="002F4342"/>
    <w:rsid w:val="003219D9"/>
    <w:rsid w:val="00326C64"/>
    <w:rsid w:val="00365CE0"/>
    <w:rsid w:val="003B34D8"/>
    <w:rsid w:val="003D6201"/>
    <w:rsid w:val="00435423"/>
    <w:rsid w:val="00477A11"/>
    <w:rsid w:val="00506629"/>
    <w:rsid w:val="0051505F"/>
    <w:rsid w:val="005367FA"/>
    <w:rsid w:val="005473D5"/>
    <w:rsid w:val="0057489F"/>
    <w:rsid w:val="00577BB0"/>
    <w:rsid w:val="005932C6"/>
    <w:rsid w:val="005D5EA0"/>
    <w:rsid w:val="00663108"/>
    <w:rsid w:val="0078728C"/>
    <w:rsid w:val="007D1D9F"/>
    <w:rsid w:val="00800BE3"/>
    <w:rsid w:val="00827371"/>
    <w:rsid w:val="00835FD6"/>
    <w:rsid w:val="00894E34"/>
    <w:rsid w:val="008B0CE3"/>
    <w:rsid w:val="00937C60"/>
    <w:rsid w:val="009706E8"/>
    <w:rsid w:val="00A50119"/>
    <w:rsid w:val="00A577BF"/>
    <w:rsid w:val="00A73207"/>
    <w:rsid w:val="00A9742E"/>
    <w:rsid w:val="00AF4069"/>
    <w:rsid w:val="00B111A8"/>
    <w:rsid w:val="00B44998"/>
    <w:rsid w:val="00B64816"/>
    <w:rsid w:val="00B653F6"/>
    <w:rsid w:val="00BB3015"/>
    <w:rsid w:val="00BC5D76"/>
    <w:rsid w:val="00C75D7B"/>
    <w:rsid w:val="00CB14EC"/>
    <w:rsid w:val="00CB7352"/>
    <w:rsid w:val="00CC3C0C"/>
    <w:rsid w:val="00CE74BC"/>
    <w:rsid w:val="00D26897"/>
    <w:rsid w:val="00D72BB2"/>
    <w:rsid w:val="00DC1C32"/>
    <w:rsid w:val="00DF221E"/>
    <w:rsid w:val="00DF6695"/>
    <w:rsid w:val="00E16F2F"/>
    <w:rsid w:val="00E40CC1"/>
    <w:rsid w:val="00E52643"/>
    <w:rsid w:val="00E73987"/>
    <w:rsid w:val="00EA204A"/>
    <w:rsid w:val="00EC537F"/>
    <w:rsid w:val="00EE6E9A"/>
    <w:rsid w:val="00F0579C"/>
    <w:rsid w:val="00F4134C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6EF8"/>
  <w15:docId w15:val="{D5A7AE81-B944-A041-BF8C-7DBEB23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8202</Words>
  <Characters>46753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Марина Б. Трофимова</cp:lastModifiedBy>
  <cp:revision>8</cp:revision>
  <cp:lastPrinted>2023-05-26T05:55:00Z</cp:lastPrinted>
  <dcterms:created xsi:type="dcterms:W3CDTF">2023-05-18T13:13:00Z</dcterms:created>
  <dcterms:modified xsi:type="dcterms:W3CDTF">2024-04-17T05:27:00Z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