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5B" w:rsidRPr="00601052" w:rsidRDefault="00FD0A5B" w:rsidP="006C266F">
      <w:pPr>
        <w:jc w:val="center"/>
        <w:rPr>
          <w:sz w:val="22"/>
          <w:szCs w:val="22"/>
        </w:rPr>
      </w:pPr>
      <w:r w:rsidRPr="00601052">
        <w:rPr>
          <w:sz w:val="22"/>
          <w:szCs w:val="22"/>
        </w:rPr>
        <w:t xml:space="preserve">Список литературы на лето для </w:t>
      </w:r>
      <w:r w:rsidR="006C266F">
        <w:rPr>
          <w:sz w:val="22"/>
          <w:szCs w:val="22"/>
        </w:rPr>
        <w:t xml:space="preserve">переходящих в 10 </w:t>
      </w:r>
      <w:r w:rsidRPr="00601052">
        <w:rPr>
          <w:sz w:val="22"/>
          <w:szCs w:val="22"/>
        </w:rPr>
        <w:t>класса</w:t>
      </w:r>
    </w:p>
    <w:p w:rsidR="00FD0A5B" w:rsidRPr="00601052" w:rsidRDefault="006C266F" w:rsidP="006C266F">
      <w:pPr>
        <w:rPr>
          <w:b/>
          <w:sz w:val="22"/>
          <w:szCs w:val="22"/>
        </w:rPr>
      </w:pPr>
      <w:r>
        <w:rPr>
          <w:b/>
          <w:sz w:val="22"/>
          <w:szCs w:val="22"/>
        </w:rPr>
        <w:t>Р</w:t>
      </w:r>
      <w:r w:rsidR="00FD0A5B" w:rsidRPr="00601052">
        <w:rPr>
          <w:b/>
          <w:sz w:val="22"/>
          <w:szCs w:val="22"/>
        </w:rPr>
        <w:t>усская литература</w:t>
      </w:r>
    </w:p>
    <w:p w:rsidR="0086565E" w:rsidRPr="00601052" w:rsidRDefault="00E57C0A" w:rsidP="006C266F">
      <w:pPr>
        <w:ind w:firstLine="708"/>
        <w:rPr>
          <w:sz w:val="22"/>
          <w:szCs w:val="22"/>
        </w:rPr>
      </w:pPr>
      <w:r w:rsidRPr="00601052">
        <w:rPr>
          <w:rStyle w:val="Bold"/>
          <w:b w:val="0"/>
          <w:bCs/>
          <w:sz w:val="22"/>
          <w:szCs w:val="22"/>
        </w:rPr>
        <w:t xml:space="preserve">А. Н. Островский. </w:t>
      </w:r>
      <w:r w:rsidRPr="00601052">
        <w:rPr>
          <w:sz w:val="22"/>
          <w:szCs w:val="22"/>
        </w:rPr>
        <w:t>Драма «Гроза».</w:t>
      </w:r>
      <w:r w:rsidR="0086565E" w:rsidRPr="00601052">
        <w:rPr>
          <w:sz w:val="22"/>
          <w:szCs w:val="22"/>
        </w:rPr>
        <w:t xml:space="preserve"> </w:t>
      </w:r>
      <w:r w:rsidR="0086565E" w:rsidRPr="00601052">
        <w:rPr>
          <w:sz w:val="22"/>
          <w:szCs w:val="22"/>
        </w:rPr>
        <w:t>«Бесприданница»</w:t>
      </w:r>
    </w:p>
    <w:p w:rsidR="0086565E" w:rsidRPr="00601052" w:rsidRDefault="00E57C0A" w:rsidP="006C266F">
      <w:pPr>
        <w:ind w:firstLine="708"/>
        <w:rPr>
          <w:sz w:val="22"/>
          <w:szCs w:val="22"/>
        </w:rPr>
      </w:pPr>
      <w:r w:rsidRPr="00601052">
        <w:rPr>
          <w:rStyle w:val="Bold"/>
          <w:b w:val="0"/>
          <w:bCs/>
          <w:sz w:val="22"/>
          <w:szCs w:val="22"/>
        </w:rPr>
        <w:t xml:space="preserve">И. А. Гончаров. </w:t>
      </w:r>
      <w:r w:rsidR="0086565E" w:rsidRPr="00601052">
        <w:rPr>
          <w:sz w:val="22"/>
          <w:szCs w:val="22"/>
        </w:rPr>
        <w:t xml:space="preserve">Роман «Обломов», </w:t>
      </w:r>
      <w:r w:rsidR="0086565E" w:rsidRPr="00601052">
        <w:rPr>
          <w:sz w:val="22"/>
          <w:szCs w:val="22"/>
        </w:rPr>
        <w:t>«Обыкновенная история»</w:t>
      </w:r>
    </w:p>
    <w:p w:rsidR="0086565E" w:rsidRPr="00601052" w:rsidRDefault="0086565E" w:rsidP="006C266F">
      <w:pPr>
        <w:ind w:firstLine="708"/>
        <w:rPr>
          <w:sz w:val="22"/>
          <w:szCs w:val="22"/>
        </w:rPr>
      </w:pPr>
      <w:r w:rsidRPr="00601052">
        <w:rPr>
          <w:sz w:val="22"/>
          <w:szCs w:val="22"/>
        </w:rPr>
        <w:t>Н. Гоголь «Петербургские повести», «Портрет»</w:t>
      </w:r>
    </w:p>
    <w:p w:rsidR="0086565E" w:rsidRPr="00601052" w:rsidRDefault="0086565E" w:rsidP="006C266F">
      <w:pPr>
        <w:ind w:firstLine="708"/>
        <w:rPr>
          <w:sz w:val="22"/>
          <w:szCs w:val="22"/>
        </w:rPr>
      </w:pPr>
      <w:r w:rsidRPr="00601052">
        <w:rPr>
          <w:sz w:val="22"/>
          <w:szCs w:val="22"/>
        </w:rPr>
        <w:t>Н.А. Некрасов «Кому на Руси жить хорошо»</w:t>
      </w:r>
    </w:p>
    <w:p w:rsidR="00E57C0A" w:rsidRPr="00601052" w:rsidRDefault="00E57C0A" w:rsidP="006C266F">
      <w:pPr>
        <w:pStyle w:val="body"/>
        <w:spacing w:line="240" w:lineRule="auto"/>
        <w:ind w:firstLine="708"/>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И. С. Тургенев. </w:t>
      </w:r>
      <w:r w:rsidRPr="00601052">
        <w:rPr>
          <w:rFonts w:ascii="Times New Roman" w:hAnsi="Times New Roman" w:cs="Times New Roman"/>
          <w:sz w:val="22"/>
          <w:szCs w:val="22"/>
        </w:rPr>
        <w:t>Роман «Отцы и дети».</w:t>
      </w:r>
    </w:p>
    <w:p w:rsidR="00601052" w:rsidRDefault="00E57C0A" w:rsidP="006C266F">
      <w:pPr>
        <w:pStyle w:val="body"/>
        <w:spacing w:line="240" w:lineRule="auto"/>
        <w:ind w:firstLine="708"/>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М. Е. Салтыков-Щедрин. </w:t>
      </w:r>
      <w:r w:rsidRPr="00601052">
        <w:rPr>
          <w:rFonts w:ascii="Times New Roman" w:hAnsi="Times New Roman" w:cs="Times New Roman"/>
          <w:sz w:val="22"/>
          <w:szCs w:val="22"/>
        </w:rPr>
        <w:t>Роман-хроника</w:t>
      </w:r>
      <w:r w:rsidRPr="00601052">
        <w:rPr>
          <w:rStyle w:val="Bold"/>
          <w:rFonts w:ascii="Times New Roman" w:hAnsi="Times New Roman" w:cs="Times New Roman"/>
          <w:b w:val="0"/>
          <w:bCs/>
          <w:sz w:val="22"/>
          <w:szCs w:val="22"/>
        </w:rPr>
        <w:t xml:space="preserve"> </w:t>
      </w:r>
      <w:r w:rsidRPr="00601052">
        <w:rPr>
          <w:rFonts w:ascii="Times New Roman" w:hAnsi="Times New Roman" w:cs="Times New Roman"/>
          <w:sz w:val="22"/>
          <w:szCs w:val="22"/>
        </w:rPr>
        <w:t>«История одного города»</w:t>
      </w:r>
      <w:r w:rsidR="006C266F">
        <w:rPr>
          <w:rFonts w:ascii="Times New Roman" w:hAnsi="Times New Roman" w:cs="Times New Roman"/>
          <w:sz w:val="22"/>
          <w:szCs w:val="22"/>
        </w:rPr>
        <w:t>,</w:t>
      </w:r>
      <w:r w:rsidR="0086565E" w:rsidRPr="00601052">
        <w:rPr>
          <w:rFonts w:ascii="Times New Roman" w:hAnsi="Times New Roman" w:cs="Times New Roman"/>
          <w:sz w:val="22"/>
          <w:szCs w:val="22"/>
        </w:rPr>
        <w:t xml:space="preserve"> </w:t>
      </w:r>
      <w:r w:rsidR="0086565E" w:rsidRPr="00601052">
        <w:rPr>
          <w:rFonts w:ascii="Times New Roman" w:hAnsi="Times New Roman" w:cs="Times New Roman"/>
          <w:sz w:val="22"/>
          <w:szCs w:val="22"/>
        </w:rPr>
        <w:t>«Господа Головлевы»</w:t>
      </w:r>
    </w:p>
    <w:p w:rsidR="00E57C0A" w:rsidRPr="00601052" w:rsidRDefault="0086565E"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 </w:t>
      </w:r>
      <w:r w:rsidR="00E57C0A" w:rsidRPr="00601052">
        <w:rPr>
          <w:rStyle w:val="Bold"/>
          <w:rFonts w:ascii="Times New Roman" w:hAnsi="Times New Roman" w:cs="Times New Roman"/>
          <w:b w:val="0"/>
          <w:bCs/>
          <w:sz w:val="22"/>
          <w:szCs w:val="22"/>
        </w:rPr>
        <w:t xml:space="preserve">Ф. М. Достоевский. </w:t>
      </w:r>
      <w:r w:rsidR="00E57C0A" w:rsidRPr="00601052">
        <w:rPr>
          <w:rFonts w:ascii="Times New Roman" w:hAnsi="Times New Roman" w:cs="Times New Roman"/>
          <w:sz w:val="22"/>
          <w:szCs w:val="22"/>
        </w:rPr>
        <w:t>Роман «Преступление и наказание»</w:t>
      </w:r>
    </w:p>
    <w:p w:rsidR="00E57C0A" w:rsidRPr="00601052" w:rsidRDefault="00E57C0A" w:rsidP="006C266F">
      <w:pPr>
        <w:pStyle w:val="body"/>
        <w:spacing w:line="240" w:lineRule="auto"/>
        <w:ind w:firstLine="708"/>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Л. Н. Толстой. </w:t>
      </w:r>
      <w:r w:rsidR="0086565E" w:rsidRPr="00601052">
        <w:rPr>
          <w:rFonts w:ascii="Times New Roman" w:hAnsi="Times New Roman" w:cs="Times New Roman"/>
          <w:sz w:val="22"/>
          <w:szCs w:val="22"/>
        </w:rPr>
        <w:t xml:space="preserve">Роман-эпопея «Война и мир», </w:t>
      </w:r>
      <w:r w:rsidR="0086565E" w:rsidRPr="00601052">
        <w:rPr>
          <w:rFonts w:ascii="Times New Roman" w:hAnsi="Times New Roman" w:cs="Times New Roman"/>
          <w:sz w:val="22"/>
          <w:szCs w:val="22"/>
        </w:rPr>
        <w:t>«Севастопольские рассказы»</w:t>
      </w:r>
    </w:p>
    <w:p w:rsidR="0086565E" w:rsidRPr="00601052" w:rsidRDefault="00E57C0A" w:rsidP="006C266F">
      <w:pPr>
        <w:ind w:firstLine="708"/>
        <w:rPr>
          <w:sz w:val="22"/>
          <w:szCs w:val="22"/>
        </w:rPr>
      </w:pPr>
      <w:r w:rsidRPr="00601052">
        <w:rPr>
          <w:rStyle w:val="Bold"/>
          <w:b w:val="0"/>
          <w:bCs/>
          <w:sz w:val="22"/>
          <w:szCs w:val="22"/>
        </w:rPr>
        <w:t xml:space="preserve">Н. С. Лесков. </w:t>
      </w:r>
      <w:r w:rsidRPr="00601052">
        <w:rPr>
          <w:sz w:val="22"/>
          <w:szCs w:val="22"/>
        </w:rPr>
        <w:t xml:space="preserve"> «О</w:t>
      </w:r>
      <w:r w:rsidR="0086565E" w:rsidRPr="00601052">
        <w:rPr>
          <w:sz w:val="22"/>
          <w:szCs w:val="22"/>
        </w:rPr>
        <w:t>чарованный странник», «Однодум»</w:t>
      </w:r>
      <w:r w:rsidR="0086565E" w:rsidRPr="00601052">
        <w:rPr>
          <w:sz w:val="22"/>
          <w:szCs w:val="22"/>
        </w:rPr>
        <w:t>, «Тупейный художник»</w:t>
      </w:r>
    </w:p>
    <w:p w:rsidR="0086565E" w:rsidRPr="00601052" w:rsidRDefault="00E57C0A" w:rsidP="006C266F">
      <w:pPr>
        <w:pStyle w:val="body"/>
        <w:spacing w:line="240" w:lineRule="auto"/>
        <w:ind w:firstLine="708"/>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А. П. Чехов. </w:t>
      </w:r>
      <w:r w:rsidRPr="00601052">
        <w:rPr>
          <w:rFonts w:ascii="Times New Roman" w:hAnsi="Times New Roman" w:cs="Times New Roman"/>
          <w:sz w:val="22"/>
          <w:szCs w:val="22"/>
        </w:rPr>
        <w:t xml:space="preserve"> </w:t>
      </w:r>
      <w:r w:rsidR="0086565E" w:rsidRPr="00601052">
        <w:rPr>
          <w:rFonts w:ascii="Times New Roman" w:hAnsi="Times New Roman" w:cs="Times New Roman"/>
          <w:sz w:val="22"/>
          <w:szCs w:val="22"/>
        </w:rPr>
        <w:t>Пьеса «Вишнёвый сад».</w:t>
      </w:r>
      <w:r w:rsidR="0086565E" w:rsidRPr="00601052">
        <w:rPr>
          <w:rFonts w:ascii="Times New Roman" w:hAnsi="Times New Roman" w:cs="Times New Roman"/>
          <w:sz w:val="22"/>
          <w:szCs w:val="22"/>
        </w:rPr>
        <w:t xml:space="preserve">  </w:t>
      </w:r>
      <w:r w:rsidRPr="00601052">
        <w:rPr>
          <w:rFonts w:ascii="Times New Roman" w:hAnsi="Times New Roman" w:cs="Times New Roman"/>
          <w:sz w:val="22"/>
          <w:szCs w:val="22"/>
        </w:rPr>
        <w:t>«Студент», «</w:t>
      </w:r>
      <w:proofErr w:type="spellStart"/>
      <w:r w:rsidRPr="00601052">
        <w:rPr>
          <w:rFonts w:ascii="Times New Roman" w:hAnsi="Times New Roman" w:cs="Times New Roman"/>
          <w:sz w:val="22"/>
          <w:szCs w:val="22"/>
        </w:rPr>
        <w:t>Ионыч</w:t>
      </w:r>
      <w:proofErr w:type="spellEnd"/>
      <w:r w:rsidRPr="00601052">
        <w:rPr>
          <w:rFonts w:ascii="Times New Roman" w:hAnsi="Times New Roman" w:cs="Times New Roman"/>
          <w:sz w:val="22"/>
          <w:szCs w:val="22"/>
        </w:rPr>
        <w:t>», «Дама с со</w:t>
      </w:r>
      <w:r w:rsidR="004432A4">
        <w:rPr>
          <w:rFonts w:ascii="Times New Roman" w:hAnsi="Times New Roman" w:cs="Times New Roman"/>
          <w:sz w:val="22"/>
          <w:szCs w:val="22"/>
        </w:rPr>
        <w:t>бачкой», «Человек в футляре»</w:t>
      </w:r>
      <w:r w:rsidR="0086565E" w:rsidRPr="00601052">
        <w:rPr>
          <w:rFonts w:ascii="Times New Roman" w:hAnsi="Times New Roman" w:cs="Times New Roman"/>
          <w:sz w:val="22"/>
          <w:szCs w:val="22"/>
        </w:rPr>
        <w:t>, «Три сестры», «Дом с мезонином», «Дама с собачкой», «Крыжовник</w:t>
      </w:r>
      <w:proofErr w:type="gramStart"/>
      <w:r w:rsidR="0086565E" w:rsidRPr="00601052">
        <w:rPr>
          <w:rFonts w:ascii="Times New Roman" w:hAnsi="Times New Roman" w:cs="Times New Roman"/>
          <w:sz w:val="22"/>
          <w:szCs w:val="22"/>
        </w:rPr>
        <w:t>»,  «</w:t>
      </w:r>
      <w:proofErr w:type="gramEnd"/>
      <w:r w:rsidR="0086565E" w:rsidRPr="00601052">
        <w:rPr>
          <w:rFonts w:ascii="Times New Roman" w:hAnsi="Times New Roman" w:cs="Times New Roman"/>
          <w:sz w:val="22"/>
          <w:szCs w:val="22"/>
        </w:rPr>
        <w:t>О любви»</w:t>
      </w:r>
    </w:p>
    <w:p w:rsidR="0038127B" w:rsidRPr="00601052" w:rsidRDefault="0038127B" w:rsidP="006C266F">
      <w:pPr>
        <w:pStyle w:val="body"/>
        <w:spacing w:line="240" w:lineRule="auto"/>
        <w:ind w:firstLine="708"/>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А. И. Куприн. </w:t>
      </w:r>
      <w:r w:rsidRPr="00601052">
        <w:rPr>
          <w:rFonts w:ascii="Times New Roman" w:hAnsi="Times New Roman" w:cs="Times New Roman"/>
          <w:sz w:val="22"/>
          <w:szCs w:val="22"/>
        </w:rPr>
        <w:t xml:space="preserve"> «Гранатовый браслет», «Олеся» и др.</w:t>
      </w:r>
    </w:p>
    <w:p w:rsidR="0038127B" w:rsidRPr="00601052" w:rsidRDefault="0038127B" w:rsidP="006C266F">
      <w:pPr>
        <w:pStyle w:val="body"/>
        <w:spacing w:line="240" w:lineRule="auto"/>
        <w:ind w:firstLine="708"/>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Л. Н. Андреев. </w:t>
      </w:r>
      <w:r w:rsidRPr="00601052">
        <w:rPr>
          <w:rFonts w:ascii="Times New Roman" w:hAnsi="Times New Roman" w:cs="Times New Roman"/>
          <w:sz w:val="22"/>
          <w:szCs w:val="22"/>
        </w:rPr>
        <w:t>«Иуда Искариот», «Большой шлем» и</w:t>
      </w:r>
      <w:r w:rsidRPr="00601052">
        <w:rPr>
          <w:rStyle w:val="Bold"/>
          <w:rFonts w:ascii="Times New Roman" w:hAnsi="Times New Roman" w:cs="Times New Roman"/>
          <w:b w:val="0"/>
          <w:bCs/>
          <w:sz w:val="22"/>
          <w:szCs w:val="22"/>
        </w:rPr>
        <w:t> </w:t>
      </w:r>
      <w:r w:rsidRPr="00601052">
        <w:rPr>
          <w:rFonts w:ascii="Times New Roman" w:hAnsi="Times New Roman" w:cs="Times New Roman"/>
          <w:sz w:val="22"/>
          <w:szCs w:val="22"/>
        </w:rPr>
        <w:t xml:space="preserve">др. </w:t>
      </w:r>
    </w:p>
    <w:p w:rsidR="0038127B" w:rsidRPr="00601052" w:rsidRDefault="0038127B" w:rsidP="006C266F">
      <w:pPr>
        <w:pStyle w:val="body"/>
        <w:spacing w:line="240" w:lineRule="auto"/>
        <w:ind w:firstLine="708"/>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М.  Горький. </w:t>
      </w:r>
      <w:r w:rsidRPr="00601052">
        <w:rPr>
          <w:rFonts w:ascii="Times New Roman" w:hAnsi="Times New Roman" w:cs="Times New Roman"/>
          <w:sz w:val="22"/>
          <w:szCs w:val="22"/>
        </w:rPr>
        <w:t xml:space="preserve"> «Старуха </w:t>
      </w:r>
      <w:proofErr w:type="spellStart"/>
      <w:r w:rsidRPr="00601052">
        <w:rPr>
          <w:rFonts w:ascii="Times New Roman" w:hAnsi="Times New Roman" w:cs="Times New Roman"/>
          <w:sz w:val="22"/>
          <w:szCs w:val="22"/>
        </w:rPr>
        <w:t>Изергиль</w:t>
      </w:r>
      <w:proofErr w:type="spellEnd"/>
      <w:r w:rsidRPr="00601052">
        <w:rPr>
          <w:rFonts w:ascii="Times New Roman" w:hAnsi="Times New Roman" w:cs="Times New Roman"/>
          <w:sz w:val="22"/>
          <w:szCs w:val="22"/>
        </w:rPr>
        <w:t xml:space="preserve">», «Макар </w:t>
      </w:r>
      <w:proofErr w:type="spellStart"/>
      <w:r w:rsidRPr="00601052">
        <w:rPr>
          <w:rFonts w:ascii="Times New Roman" w:hAnsi="Times New Roman" w:cs="Times New Roman"/>
          <w:sz w:val="22"/>
          <w:szCs w:val="22"/>
        </w:rPr>
        <w:t>Чудра</w:t>
      </w:r>
      <w:proofErr w:type="spellEnd"/>
      <w:r w:rsidRPr="00601052">
        <w:rPr>
          <w:rFonts w:ascii="Times New Roman" w:hAnsi="Times New Roman" w:cs="Times New Roman"/>
          <w:sz w:val="22"/>
          <w:szCs w:val="22"/>
        </w:rPr>
        <w:t>», «Коновалов» Пьеса «На дне».</w:t>
      </w:r>
    </w:p>
    <w:p w:rsidR="0038127B" w:rsidRPr="00601052" w:rsidRDefault="0038127B" w:rsidP="006C266F">
      <w:pPr>
        <w:pStyle w:val="body"/>
        <w:spacing w:line="240" w:lineRule="auto"/>
        <w:ind w:firstLine="708"/>
        <w:rPr>
          <w:rFonts w:ascii="Times New Roman" w:hAnsi="Times New Roman" w:cs="Times New Roman"/>
          <w:sz w:val="22"/>
          <w:szCs w:val="22"/>
        </w:rPr>
      </w:pPr>
      <w:r w:rsidRPr="00601052">
        <w:rPr>
          <w:rStyle w:val="Bold"/>
          <w:rFonts w:ascii="Times New Roman" w:hAnsi="Times New Roman" w:cs="Times New Roman"/>
          <w:b w:val="0"/>
          <w:bCs/>
          <w:sz w:val="22"/>
          <w:szCs w:val="22"/>
        </w:rPr>
        <w:t>И. А. Бунин.</w:t>
      </w:r>
      <w:r w:rsidRPr="00601052">
        <w:rPr>
          <w:rFonts w:ascii="Times New Roman" w:hAnsi="Times New Roman" w:cs="Times New Roman"/>
          <w:sz w:val="22"/>
          <w:szCs w:val="22"/>
        </w:rPr>
        <w:t xml:space="preserve"> «Антоновские яблоки», «Чистый понедельник», «Господин из Сан-Франциско» </w:t>
      </w:r>
    </w:p>
    <w:p w:rsidR="0038127B"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Блок А.А. </w:t>
      </w:r>
      <w:r w:rsidRPr="00601052">
        <w:rPr>
          <w:rFonts w:ascii="Times New Roman" w:hAnsi="Times New Roman" w:cs="Times New Roman"/>
          <w:sz w:val="22"/>
          <w:szCs w:val="22"/>
        </w:rPr>
        <w:t>Поэма «Двенадцать»</w:t>
      </w:r>
    </w:p>
    <w:p w:rsidR="00DE7F17" w:rsidRPr="00601052" w:rsidRDefault="004432A4" w:rsidP="00DE7F17">
      <w:pPr>
        <w:pStyle w:val="body"/>
        <w:spacing w:line="240" w:lineRule="auto"/>
        <w:ind w:firstLine="709"/>
        <w:rPr>
          <w:rFonts w:ascii="Times New Roman" w:hAnsi="Times New Roman" w:cs="Times New Roman"/>
          <w:sz w:val="22"/>
          <w:szCs w:val="22"/>
        </w:rPr>
      </w:pPr>
      <w:r>
        <w:rPr>
          <w:rFonts w:ascii="Times New Roman" w:hAnsi="Times New Roman" w:cs="Times New Roman"/>
          <w:sz w:val="22"/>
          <w:szCs w:val="22"/>
        </w:rPr>
        <w:t>В.В. Ма</w:t>
      </w:r>
      <w:r w:rsidR="00DE7F17">
        <w:rPr>
          <w:rFonts w:ascii="Times New Roman" w:hAnsi="Times New Roman" w:cs="Times New Roman"/>
          <w:sz w:val="22"/>
          <w:szCs w:val="22"/>
        </w:rPr>
        <w:t xml:space="preserve">яковский </w:t>
      </w:r>
      <w:r w:rsidR="00DE7F17" w:rsidRPr="00601052">
        <w:rPr>
          <w:rFonts w:ascii="Times New Roman" w:hAnsi="Times New Roman" w:cs="Times New Roman"/>
          <w:sz w:val="22"/>
          <w:szCs w:val="22"/>
        </w:rPr>
        <w:t>Поэма «Облако в штанах».</w:t>
      </w:r>
    </w:p>
    <w:p w:rsidR="00DE7F17" w:rsidRPr="00601052" w:rsidRDefault="00DE7F17" w:rsidP="00DE7F17">
      <w:pPr>
        <w:pStyle w:val="body"/>
        <w:spacing w:line="240" w:lineRule="auto"/>
        <w:ind w:firstLine="708"/>
        <w:rPr>
          <w:rFonts w:ascii="Times New Roman" w:hAnsi="Times New Roman" w:cs="Times New Roman"/>
          <w:sz w:val="22"/>
          <w:szCs w:val="22"/>
        </w:rPr>
      </w:pPr>
      <w:r w:rsidRPr="00601052">
        <w:rPr>
          <w:rStyle w:val="Bold"/>
          <w:rFonts w:ascii="Times New Roman" w:hAnsi="Times New Roman" w:cs="Times New Roman"/>
          <w:b w:val="0"/>
          <w:bCs/>
          <w:sz w:val="22"/>
          <w:szCs w:val="22"/>
        </w:rPr>
        <w:t>А. А. Ахматова.</w:t>
      </w:r>
      <w:r>
        <w:rPr>
          <w:rStyle w:val="Bold"/>
          <w:rFonts w:ascii="Times New Roman" w:hAnsi="Times New Roman" w:cs="Times New Roman"/>
          <w:b w:val="0"/>
          <w:bCs/>
          <w:sz w:val="22"/>
          <w:szCs w:val="22"/>
        </w:rPr>
        <w:t xml:space="preserve"> Поэма </w:t>
      </w:r>
      <w:r w:rsidRPr="00601052">
        <w:rPr>
          <w:rFonts w:ascii="Times New Roman" w:hAnsi="Times New Roman" w:cs="Times New Roman"/>
          <w:sz w:val="22"/>
          <w:szCs w:val="22"/>
        </w:rPr>
        <w:t>«Реквием».</w:t>
      </w:r>
    </w:p>
    <w:p w:rsidR="0038127B" w:rsidRPr="00601052" w:rsidRDefault="0038127B" w:rsidP="006C266F">
      <w:pPr>
        <w:pStyle w:val="body"/>
        <w:spacing w:line="240" w:lineRule="auto"/>
        <w:ind w:firstLine="708"/>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М. А. Шолохов. </w:t>
      </w:r>
      <w:r w:rsidRPr="00601052">
        <w:rPr>
          <w:rFonts w:ascii="Times New Roman" w:hAnsi="Times New Roman" w:cs="Times New Roman"/>
          <w:sz w:val="22"/>
          <w:szCs w:val="22"/>
        </w:rPr>
        <w:t xml:space="preserve">Роман-эпопея «Тихий Дон» </w:t>
      </w:r>
    </w:p>
    <w:p w:rsidR="0038127B" w:rsidRPr="00601052" w:rsidRDefault="0038127B" w:rsidP="006C266F">
      <w:pPr>
        <w:pStyle w:val="body"/>
        <w:spacing w:line="240" w:lineRule="auto"/>
        <w:ind w:firstLine="708"/>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М. А. Булгаков. </w:t>
      </w:r>
      <w:r w:rsidRPr="00601052">
        <w:rPr>
          <w:rFonts w:ascii="Times New Roman" w:hAnsi="Times New Roman" w:cs="Times New Roman"/>
          <w:sz w:val="22"/>
          <w:szCs w:val="22"/>
        </w:rPr>
        <w:t>Романы «Белая гвардия», «Мастер и Маргарита»</w:t>
      </w:r>
    </w:p>
    <w:p w:rsidR="0038127B" w:rsidRPr="00601052" w:rsidRDefault="0038127B" w:rsidP="006C266F">
      <w:pPr>
        <w:pStyle w:val="body"/>
        <w:spacing w:line="240" w:lineRule="auto"/>
        <w:ind w:firstLine="708"/>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А. П. Платонов. </w:t>
      </w:r>
      <w:r w:rsidRPr="00601052">
        <w:rPr>
          <w:rFonts w:ascii="Times New Roman" w:hAnsi="Times New Roman" w:cs="Times New Roman"/>
          <w:sz w:val="22"/>
          <w:szCs w:val="22"/>
        </w:rPr>
        <w:t xml:space="preserve">«В прекрасном и яростном мире», «Котлован», «Возвращение»  </w:t>
      </w:r>
    </w:p>
    <w:p w:rsidR="008654EF"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В. П. Астафьев «Пастух и пастушка» </w:t>
      </w:r>
    </w:p>
    <w:p w:rsidR="008654EF"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Ю. В. Бондарев «Горячий снег» </w:t>
      </w:r>
    </w:p>
    <w:p w:rsidR="008654EF"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В. В. Быков «Обелиск», «Сотников», «Альпийская баллада» </w:t>
      </w:r>
    </w:p>
    <w:p w:rsidR="008654EF"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Б. Л. Васильев «А зори здесь тихие», «В списках не значился», «Завтра была война» </w:t>
      </w:r>
    </w:p>
    <w:p w:rsidR="008654EF"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К. Д. Воробьёв «Убиты под Москвой», «Это мы, Господи!» </w:t>
      </w:r>
    </w:p>
    <w:p w:rsidR="008654EF"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В. Л. Кондратьев «Сашка» </w:t>
      </w:r>
    </w:p>
    <w:p w:rsidR="008654EF"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В. П. Некрасов «В окопах Сталинграда» </w:t>
      </w:r>
    </w:p>
    <w:p w:rsidR="008654EF"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Е. И. Носов «Красное вино победы», «Шопен, соната номер два» </w:t>
      </w:r>
    </w:p>
    <w:p w:rsidR="0038127B"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А. А. Фадеев «Молодая </w:t>
      </w:r>
      <w:proofErr w:type="spellStart"/>
      <w:r w:rsidRPr="00601052">
        <w:rPr>
          <w:rFonts w:ascii="Times New Roman" w:hAnsi="Times New Roman" w:cs="Times New Roman"/>
          <w:sz w:val="22"/>
          <w:szCs w:val="22"/>
        </w:rPr>
        <w:t>гвардия»</w:t>
      </w:r>
      <w:proofErr w:type="spellEnd"/>
    </w:p>
    <w:p w:rsidR="0038127B" w:rsidRPr="00601052" w:rsidRDefault="004432A4" w:rsidP="006C266F">
      <w:pPr>
        <w:pStyle w:val="body"/>
        <w:spacing w:line="240" w:lineRule="auto"/>
        <w:ind w:firstLine="708"/>
        <w:rPr>
          <w:rFonts w:ascii="Times New Roman" w:hAnsi="Times New Roman" w:cs="Times New Roman"/>
          <w:sz w:val="22"/>
          <w:szCs w:val="22"/>
        </w:rPr>
      </w:pPr>
      <w:r>
        <w:rPr>
          <w:rFonts w:ascii="Times New Roman" w:hAnsi="Times New Roman" w:cs="Times New Roman"/>
          <w:sz w:val="22"/>
          <w:szCs w:val="22"/>
        </w:rPr>
        <w:t>В. С. Розов «Вечно живые»</w:t>
      </w:r>
      <w:bookmarkStart w:id="0" w:name="_GoBack"/>
      <w:bookmarkEnd w:id="0"/>
    </w:p>
    <w:p w:rsidR="0038127B" w:rsidRPr="00601052" w:rsidRDefault="0038127B" w:rsidP="006C266F">
      <w:pPr>
        <w:pStyle w:val="body"/>
        <w:spacing w:line="240" w:lineRule="auto"/>
        <w:ind w:firstLine="708"/>
        <w:rPr>
          <w:rFonts w:ascii="Times New Roman" w:hAnsi="Times New Roman" w:cs="Times New Roman"/>
          <w:sz w:val="22"/>
          <w:szCs w:val="22"/>
        </w:rPr>
      </w:pPr>
      <w:r w:rsidRPr="00601052">
        <w:rPr>
          <w:rStyle w:val="Bold"/>
          <w:rFonts w:ascii="Times New Roman" w:hAnsi="Times New Roman" w:cs="Times New Roman"/>
          <w:b w:val="0"/>
          <w:bCs/>
          <w:sz w:val="22"/>
          <w:szCs w:val="22"/>
        </w:rPr>
        <w:t>А. И. Солженицын.</w:t>
      </w:r>
      <w:r w:rsidRPr="00601052">
        <w:rPr>
          <w:rFonts w:ascii="Times New Roman" w:hAnsi="Times New Roman" w:cs="Times New Roman"/>
          <w:sz w:val="22"/>
          <w:szCs w:val="22"/>
        </w:rPr>
        <w:t xml:space="preserve"> «Один день Ивана Денисовича», «Архипелаг ГУЛАГ»</w:t>
      </w:r>
    </w:p>
    <w:p w:rsidR="0038127B" w:rsidRPr="00601052" w:rsidRDefault="0038127B" w:rsidP="006C266F">
      <w:pPr>
        <w:pStyle w:val="body"/>
        <w:spacing w:line="240" w:lineRule="auto"/>
        <w:ind w:firstLine="708"/>
        <w:rPr>
          <w:rFonts w:ascii="Times New Roman" w:hAnsi="Times New Roman" w:cs="Times New Roman"/>
          <w:sz w:val="22"/>
          <w:szCs w:val="22"/>
        </w:rPr>
      </w:pPr>
      <w:r w:rsidRPr="00601052">
        <w:rPr>
          <w:rStyle w:val="Bold"/>
          <w:rFonts w:ascii="Times New Roman" w:hAnsi="Times New Roman" w:cs="Times New Roman"/>
          <w:b w:val="0"/>
          <w:bCs/>
          <w:sz w:val="22"/>
          <w:szCs w:val="22"/>
        </w:rPr>
        <w:t>В. М. Шукшин.</w:t>
      </w:r>
      <w:r w:rsidRPr="00601052">
        <w:rPr>
          <w:rFonts w:ascii="Times New Roman" w:hAnsi="Times New Roman" w:cs="Times New Roman"/>
          <w:sz w:val="22"/>
          <w:szCs w:val="22"/>
        </w:rPr>
        <w:t xml:space="preserve"> «Срезал», «Обида», «Микроскоп», «Мастер», «Крепкий мужик», «Сапожки» </w:t>
      </w:r>
    </w:p>
    <w:p w:rsidR="0038127B" w:rsidRPr="00601052" w:rsidRDefault="0038127B" w:rsidP="006C266F">
      <w:pPr>
        <w:pStyle w:val="body"/>
        <w:spacing w:line="240" w:lineRule="auto"/>
        <w:ind w:firstLine="708"/>
        <w:rPr>
          <w:rFonts w:ascii="Times New Roman" w:hAnsi="Times New Roman" w:cs="Times New Roman"/>
          <w:sz w:val="22"/>
          <w:szCs w:val="22"/>
        </w:rPr>
      </w:pPr>
      <w:r w:rsidRPr="00601052">
        <w:rPr>
          <w:rStyle w:val="Bold"/>
          <w:rFonts w:ascii="Times New Roman" w:hAnsi="Times New Roman" w:cs="Times New Roman"/>
          <w:b w:val="0"/>
          <w:bCs/>
          <w:sz w:val="22"/>
          <w:szCs w:val="22"/>
        </w:rPr>
        <w:t>В. Г. Распутин.</w:t>
      </w:r>
      <w:r w:rsidRPr="00601052">
        <w:rPr>
          <w:rFonts w:ascii="Times New Roman" w:hAnsi="Times New Roman" w:cs="Times New Roman"/>
          <w:sz w:val="22"/>
          <w:szCs w:val="22"/>
        </w:rPr>
        <w:t xml:space="preserve">  «Живи и п</w:t>
      </w:r>
      <w:r w:rsidR="006C266F">
        <w:rPr>
          <w:rFonts w:ascii="Times New Roman" w:hAnsi="Times New Roman" w:cs="Times New Roman"/>
          <w:sz w:val="22"/>
          <w:szCs w:val="22"/>
        </w:rPr>
        <w:t>омни», «Прощание с Матёрой»</w:t>
      </w:r>
      <w:r w:rsidRPr="00601052">
        <w:rPr>
          <w:rFonts w:ascii="Times New Roman" w:hAnsi="Times New Roman" w:cs="Times New Roman"/>
          <w:sz w:val="22"/>
          <w:szCs w:val="22"/>
        </w:rPr>
        <w:t xml:space="preserve"> </w:t>
      </w:r>
    </w:p>
    <w:p w:rsidR="00E46840"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Ф. А. Абрамов</w:t>
      </w:r>
      <w:r w:rsidR="00E46840" w:rsidRPr="00601052">
        <w:rPr>
          <w:rFonts w:ascii="Times New Roman" w:hAnsi="Times New Roman" w:cs="Times New Roman"/>
          <w:sz w:val="22"/>
          <w:szCs w:val="22"/>
        </w:rPr>
        <w:t xml:space="preserve"> «Братья и сёстры»</w:t>
      </w:r>
      <w:r w:rsidRPr="00601052">
        <w:rPr>
          <w:rFonts w:ascii="Times New Roman" w:hAnsi="Times New Roman" w:cs="Times New Roman"/>
          <w:sz w:val="22"/>
          <w:szCs w:val="22"/>
        </w:rPr>
        <w:t xml:space="preserve">, повесть «Пелагея»  </w:t>
      </w:r>
    </w:p>
    <w:p w:rsidR="00E46840"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Ч. Т. Айтматов «Пегий пёс, бегущий краем моря», «Белый пароход» </w:t>
      </w:r>
    </w:p>
    <w:p w:rsidR="00E46840"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В. И. Белов «На родине», «За тремя волоками», «</w:t>
      </w:r>
      <w:proofErr w:type="spellStart"/>
      <w:r w:rsidRPr="00601052">
        <w:rPr>
          <w:rFonts w:ascii="Times New Roman" w:hAnsi="Times New Roman" w:cs="Times New Roman"/>
          <w:sz w:val="22"/>
          <w:szCs w:val="22"/>
        </w:rPr>
        <w:t>Бобришный</w:t>
      </w:r>
      <w:proofErr w:type="spellEnd"/>
      <w:r w:rsidRPr="00601052">
        <w:rPr>
          <w:rFonts w:ascii="Times New Roman" w:hAnsi="Times New Roman" w:cs="Times New Roman"/>
          <w:sz w:val="22"/>
          <w:szCs w:val="22"/>
        </w:rPr>
        <w:t xml:space="preserve"> </w:t>
      </w:r>
      <w:proofErr w:type="spellStart"/>
      <w:r w:rsidRPr="00601052">
        <w:rPr>
          <w:rFonts w:ascii="Times New Roman" w:hAnsi="Times New Roman" w:cs="Times New Roman"/>
          <w:sz w:val="22"/>
          <w:szCs w:val="22"/>
        </w:rPr>
        <w:t>угор</w:t>
      </w:r>
      <w:proofErr w:type="spellEnd"/>
      <w:r w:rsidRPr="00601052">
        <w:rPr>
          <w:rFonts w:ascii="Times New Roman" w:hAnsi="Times New Roman" w:cs="Times New Roman"/>
          <w:sz w:val="22"/>
          <w:szCs w:val="22"/>
        </w:rPr>
        <w:t xml:space="preserve">» </w:t>
      </w:r>
    </w:p>
    <w:p w:rsidR="00E46840"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Ф. А. Искандер </w:t>
      </w:r>
      <w:r w:rsidR="00E46840" w:rsidRPr="00601052">
        <w:rPr>
          <w:rFonts w:ascii="Times New Roman" w:hAnsi="Times New Roman" w:cs="Times New Roman"/>
          <w:sz w:val="22"/>
          <w:szCs w:val="22"/>
        </w:rPr>
        <w:t>«</w:t>
      </w:r>
      <w:proofErr w:type="spellStart"/>
      <w:r w:rsidR="00E46840" w:rsidRPr="00601052">
        <w:rPr>
          <w:rFonts w:ascii="Times New Roman" w:hAnsi="Times New Roman" w:cs="Times New Roman"/>
          <w:sz w:val="22"/>
          <w:szCs w:val="22"/>
        </w:rPr>
        <w:t>Сандро</w:t>
      </w:r>
      <w:proofErr w:type="spellEnd"/>
      <w:r w:rsidR="00E46840" w:rsidRPr="00601052">
        <w:rPr>
          <w:rFonts w:ascii="Times New Roman" w:hAnsi="Times New Roman" w:cs="Times New Roman"/>
          <w:sz w:val="22"/>
          <w:szCs w:val="22"/>
        </w:rPr>
        <w:t xml:space="preserve"> из Чегема», «Кролики и удавы»</w:t>
      </w:r>
    </w:p>
    <w:p w:rsidR="00E46840"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В. О. Пелевин «Жизнь насекомых» </w:t>
      </w:r>
    </w:p>
    <w:p w:rsidR="00E46840"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З</w:t>
      </w:r>
      <w:r w:rsidR="006C266F">
        <w:rPr>
          <w:rFonts w:ascii="Times New Roman" w:hAnsi="Times New Roman" w:cs="Times New Roman"/>
          <w:sz w:val="22"/>
          <w:szCs w:val="22"/>
        </w:rPr>
        <w:t>.</w:t>
      </w:r>
      <w:r w:rsidRPr="00601052">
        <w:rPr>
          <w:rFonts w:ascii="Times New Roman" w:hAnsi="Times New Roman" w:cs="Times New Roman"/>
          <w:sz w:val="22"/>
          <w:szCs w:val="22"/>
        </w:rPr>
        <w:t xml:space="preserve"> </w:t>
      </w:r>
      <w:proofErr w:type="spellStart"/>
      <w:r w:rsidRPr="00601052">
        <w:rPr>
          <w:rFonts w:ascii="Times New Roman" w:hAnsi="Times New Roman" w:cs="Times New Roman"/>
          <w:sz w:val="22"/>
          <w:szCs w:val="22"/>
        </w:rPr>
        <w:t>Прилепин</w:t>
      </w:r>
      <w:proofErr w:type="spellEnd"/>
      <w:r w:rsidRPr="00601052">
        <w:rPr>
          <w:rFonts w:ascii="Times New Roman" w:hAnsi="Times New Roman" w:cs="Times New Roman"/>
          <w:sz w:val="22"/>
          <w:szCs w:val="22"/>
        </w:rPr>
        <w:t xml:space="preserve"> «</w:t>
      </w:r>
      <w:proofErr w:type="spellStart"/>
      <w:r w:rsidRPr="00601052">
        <w:rPr>
          <w:rFonts w:ascii="Times New Roman" w:hAnsi="Times New Roman" w:cs="Times New Roman"/>
          <w:sz w:val="22"/>
          <w:szCs w:val="22"/>
        </w:rPr>
        <w:t>Санькя</w:t>
      </w:r>
      <w:proofErr w:type="spellEnd"/>
      <w:r w:rsidRPr="00601052">
        <w:rPr>
          <w:rFonts w:ascii="Times New Roman" w:hAnsi="Times New Roman" w:cs="Times New Roman"/>
          <w:sz w:val="22"/>
          <w:szCs w:val="22"/>
        </w:rPr>
        <w:t xml:space="preserve">» </w:t>
      </w:r>
    </w:p>
    <w:p w:rsidR="00E46840"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А. Н. и Б. Н. Стругацкие «Пикник на обочине» </w:t>
      </w:r>
    </w:p>
    <w:p w:rsidR="00E46840"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Ю. В. Трифонов «Обмен», «Другая жизнь», «Дом на набережной»</w:t>
      </w:r>
    </w:p>
    <w:p w:rsidR="0038127B" w:rsidRPr="00601052" w:rsidRDefault="0038127B"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В. Т. Шаламов Колымские рассказы</w:t>
      </w:r>
      <w:r w:rsidR="00E46840" w:rsidRPr="00601052">
        <w:rPr>
          <w:rFonts w:ascii="Times New Roman" w:hAnsi="Times New Roman" w:cs="Times New Roman"/>
          <w:sz w:val="22"/>
          <w:szCs w:val="22"/>
        </w:rPr>
        <w:t>:</w:t>
      </w:r>
      <w:r w:rsidRPr="00601052">
        <w:rPr>
          <w:rFonts w:ascii="Times New Roman" w:hAnsi="Times New Roman" w:cs="Times New Roman"/>
          <w:sz w:val="22"/>
          <w:szCs w:val="22"/>
        </w:rPr>
        <w:t xml:space="preserve"> «Одиночный замер», «</w:t>
      </w:r>
      <w:r w:rsidR="004432A4">
        <w:rPr>
          <w:rFonts w:ascii="Times New Roman" w:hAnsi="Times New Roman" w:cs="Times New Roman"/>
          <w:sz w:val="22"/>
          <w:szCs w:val="22"/>
        </w:rPr>
        <w:t xml:space="preserve">Инжектор», «За письмом» </w:t>
      </w:r>
      <w:r w:rsidRPr="00601052">
        <w:rPr>
          <w:rFonts w:ascii="Times New Roman" w:hAnsi="Times New Roman" w:cs="Times New Roman"/>
          <w:sz w:val="22"/>
          <w:szCs w:val="22"/>
        </w:rPr>
        <w:t xml:space="preserve"> </w:t>
      </w:r>
    </w:p>
    <w:p w:rsidR="00E46840" w:rsidRPr="00601052" w:rsidRDefault="008654EF"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 xml:space="preserve"> В. Вампилов «Старший сын»; </w:t>
      </w:r>
    </w:p>
    <w:p w:rsidR="00E46840" w:rsidRPr="00601052" w:rsidRDefault="008654EF" w:rsidP="006C266F">
      <w:pPr>
        <w:pStyle w:val="body"/>
        <w:spacing w:line="240" w:lineRule="auto"/>
        <w:ind w:firstLine="708"/>
        <w:rPr>
          <w:rFonts w:ascii="Times New Roman" w:hAnsi="Times New Roman" w:cs="Times New Roman"/>
          <w:sz w:val="22"/>
          <w:szCs w:val="22"/>
        </w:rPr>
      </w:pPr>
      <w:r w:rsidRPr="00601052">
        <w:rPr>
          <w:rFonts w:ascii="Times New Roman" w:hAnsi="Times New Roman" w:cs="Times New Roman"/>
          <w:sz w:val="22"/>
          <w:szCs w:val="22"/>
        </w:rPr>
        <w:t>Е. В</w:t>
      </w:r>
      <w:r w:rsidR="004432A4">
        <w:rPr>
          <w:rFonts w:ascii="Times New Roman" w:hAnsi="Times New Roman" w:cs="Times New Roman"/>
          <w:sz w:val="22"/>
          <w:szCs w:val="22"/>
        </w:rPr>
        <w:t>. Гришковец «Как я съел собаку»</w:t>
      </w:r>
      <w:r w:rsidRPr="00601052">
        <w:rPr>
          <w:rFonts w:ascii="Times New Roman" w:hAnsi="Times New Roman" w:cs="Times New Roman"/>
          <w:sz w:val="22"/>
          <w:szCs w:val="22"/>
        </w:rPr>
        <w:t xml:space="preserve"> </w:t>
      </w:r>
    </w:p>
    <w:p w:rsidR="00E46840" w:rsidRPr="00601052" w:rsidRDefault="00E46840" w:rsidP="006C266F">
      <w:pPr>
        <w:pStyle w:val="body"/>
        <w:spacing w:line="240" w:lineRule="auto"/>
        <w:rPr>
          <w:rFonts w:ascii="Times New Roman" w:hAnsi="Times New Roman" w:cs="Times New Roman"/>
          <w:b/>
          <w:sz w:val="22"/>
          <w:szCs w:val="22"/>
        </w:rPr>
      </w:pPr>
      <w:r w:rsidRPr="00601052">
        <w:rPr>
          <w:rFonts w:ascii="Times New Roman" w:hAnsi="Times New Roman" w:cs="Times New Roman"/>
          <w:b/>
          <w:sz w:val="22"/>
          <w:szCs w:val="22"/>
        </w:rPr>
        <w:t>Критические статьи</w:t>
      </w:r>
    </w:p>
    <w:p w:rsidR="00E46840" w:rsidRPr="00601052" w:rsidRDefault="0038127B" w:rsidP="006C266F">
      <w:pPr>
        <w:pStyle w:val="body"/>
        <w:spacing w:line="240" w:lineRule="auto"/>
        <w:ind w:left="142" w:firstLine="567"/>
        <w:rPr>
          <w:rFonts w:ascii="Times New Roman" w:hAnsi="Times New Roman" w:cs="Times New Roman"/>
          <w:sz w:val="22"/>
          <w:szCs w:val="22"/>
        </w:rPr>
      </w:pPr>
      <w:r w:rsidRPr="00601052">
        <w:rPr>
          <w:rFonts w:ascii="Times New Roman" w:hAnsi="Times New Roman" w:cs="Times New Roman"/>
          <w:sz w:val="22"/>
          <w:szCs w:val="22"/>
        </w:rPr>
        <w:t xml:space="preserve">H. А. Добролюбова «Луч света в тёмном царстве», «Что такое обломовщина?» </w:t>
      </w:r>
    </w:p>
    <w:p w:rsidR="0038127B" w:rsidRPr="00601052" w:rsidRDefault="0038127B" w:rsidP="006C266F">
      <w:pPr>
        <w:pStyle w:val="body"/>
        <w:spacing w:line="240" w:lineRule="auto"/>
        <w:ind w:left="142" w:firstLine="567"/>
        <w:rPr>
          <w:rFonts w:ascii="Times New Roman" w:hAnsi="Times New Roman" w:cs="Times New Roman"/>
          <w:sz w:val="22"/>
          <w:szCs w:val="22"/>
        </w:rPr>
      </w:pPr>
      <w:r w:rsidRPr="00601052">
        <w:rPr>
          <w:rFonts w:ascii="Times New Roman" w:hAnsi="Times New Roman" w:cs="Times New Roman"/>
          <w:sz w:val="22"/>
          <w:szCs w:val="22"/>
        </w:rPr>
        <w:t xml:space="preserve">Д. И. Писарева «Базаров» </w:t>
      </w:r>
    </w:p>
    <w:p w:rsidR="0086565E" w:rsidRPr="00601052" w:rsidRDefault="0086565E" w:rsidP="006C266F">
      <w:pPr>
        <w:pStyle w:val="body"/>
        <w:spacing w:line="240" w:lineRule="auto"/>
        <w:rPr>
          <w:rFonts w:ascii="Times New Roman" w:hAnsi="Times New Roman" w:cs="Times New Roman"/>
          <w:b/>
          <w:sz w:val="22"/>
          <w:szCs w:val="22"/>
        </w:rPr>
      </w:pPr>
      <w:r w:rsidRPr="00601052">
        <w:rPr>
          <w:rFonts w:ascii="Times New Roman" w:hAnsi="Times New Roman" w:cs="Times New Roman"/>
          <w:b/>
          <w:sz w:val="22"/>
          <w:szCs w:val="22"/>
        </w:rPr>
        <w:t>Зарубежная литература</w:t>
      </w:r>
    </w:p>
    <w:p w:rsidR="00E46840" w:rsidRPr="00601052" w:rsidRDefault="0038127B" w:rsidP="006C266F">
      <w:pPr>
        <w:pStyle w:val="body"/>
        <w:spacing w:line="240" w:lineRule="auto"/>
        <w:ind w:left="709" w:firstLine="0"/>
        <w:rPr>
          <w:rFonts w:ascii="Times New Roman" w:hAnsi="Times New Roman" w:cs="Times New Roman"/>
          <w:sz w:val="22"/>
          <w:szCs w:val="22"/>
        </w:rPr>
      </w:pPr>
      <w:r w:rsidRPr="00601052">
        <w:rPr>
          <w:rFonts w:ascii="Times New Roman" w:hAnsi="Times New Roman" w:cs="Times New Roman"/>
          <w:sz w:val="22"/>
          <w:szCs w:val="22"/>
        </w:rPr>
        <w:t xml:space="preserve">Диккенса «Дэвид </w:t>
      </w:r>
      <w:proofErr w:type="spellStart"/>
      <w:r w:rsidRPr="00601052">
        <w:rPr>
          <w:rFonts w:ascii="Times New Roman" w:hAnsi="Times New Roman" w:cs="Times New Roman"/>
          <w:sz w:val="22"/>
          <w:szCs w:val="22"/>
        </w:rPr>
        <w:t>Копперфилд</w:t>
      </w:r>
      <w:proofErr w:type="spellEnd"/>
      <w:r w:rsidRPr="00601052">
        <w:rPr>
          <w:rFonts w:ascii="Times New Roman" w:hAnsi="Times New Roman" w:cs="Times New Roman"/>
          <w:sz w:val="22"/>
          <w:szCs w:val="22"/>
        </w:rPr>
        <w:t xml:space="preserve">», «Большие надежды» </w:t>
      </w:r>
    </w:p>
    <w:p w:rsidR="00E57C0A" w:rsidRPr="00601052" w:rsidRDefault="0038127B" w:rsidP="006C266F">
      <w:pPr>
        <w:pStyle w:val="body"/>
        <w:spacing w:line="240" w:lineRule="auto"/>
        <w:ind w:left="709" w:firstLine="0"/>
        <w:rPr>
          <w:rFonts w:ascii="Times New Roman" w:hAnsi="Times New Roman" w:cs="Times New Roman"/>
          <w:sz w:val="22"/>
          <w:szCs w:val="22"/>
        </w:rPr>
      </w:pPr>
      <w:r w:rsidRPr="00601052">
        <w:rPr>
          <w:rFonts w:ascii="Times New Roman" w:hAnsi="Times New Roman" w:cs="Times New Roman"/>
          <w:sz w:val="22"/>
          <w:szCs w:val="22"/>
        </w:rPr>
        <w:t xml:space="preserve">Г. Флобера «Мадам </w:t>
      </w:r>
      <w:proofErr w:type="spellStart"/>
      <w:r w:rsidRPr="00601052">
        <w:rPr>
          <w:rFonts w:ascii="Times New Roman" w:hAnsi="Times New Roman" w:cs="Times New Roman"/>
          <w:sz w:val="22"/>
          <w:szCs w:val="22"/>
        </w:rPr>
        <w:t>Бовари</w:t>
      </w:r>
      <w:proofErr w:type="spellEnd"/>
      <w:r w:rsidRPr="00601052">
        <w:rPr>
          <w:rFonts w:ascii="Times New Roman" w:hAnsi="Times New Roman" w:cs="Times New Roman"/>
          <w:sz w:val="22"/>
          <w:szCs w:val="22"/>
        </w:rPr>
        <w:t xml:space="preserve">» </w:t>
      </w:r>
    </w:p>
    <w:p w:rsidR="00E46840" w:rsidRPr="00601052" w:rsidRDefault="0038127B" w:rsidP="006C266F">
      <w:pPr>
        <w:pStyle w:val="body"/>
        <w:spacing w:line="240" w:lineRule="auto"/>
        <w:ind w:left="709" w:firstLine="0"/>
        <w:rPr>
          <w:rFonts w:ascii="Times New Roman" w:hAnsi="Times New Roman" w:cs="Times New Roman"/>
          <w:spacing w:val="-4"/>
          <w:sz w:val="22"/>
          <w:szCs w:val="22"/>
        </w:rPr>
      </w:pPr>
      <w:r w:rsidRPr="00601052">
        <w:rPr>
          <w:rFonts w:ascii="Times New Roman" w:hAnsi="Times New Roman" w:cs="Times New Roman"/>
          <w:spacing w:val="-4"/>
          <w:sz w:val="22"/>
          <w:szCs w:val="22"/>
        </w:rPr>
        <w:t>Г. </w:t>
      </w:r>
      <w:proofErr w:type="spellStart"/>
      <w:r w:rsidRPr="00601052">
        <w:rPr>
          <w:rFonts w:ascii="Times New Roman" w:hAnsi="Times New Roman" w:cs="Times New Roman"/>
          <w:spacing w:val="-4"/>
          <w:sz w:val="22"/>
          <w:szCs w:val="22"/>
        </w:rPr>
        <w:t>Гауптмана</w:t>
      </w:r>
      <w:proofErr w:type="spellEnd"/>
      <w:r w:rsidRPr="00601052">
        <w:rPr>
          <w:rFonts w:ascii="Times New Roman" w:hAnsi="Times New Roman" w:cs="Times New Roman"/>
          <w:spacing w:val="-4"/>
          <w:sz w:val="22"/>
          <w:szCs w:val="22"/>
        </w:rPr>
        <w:t xml:space="preserve"> «Перед восходом солнца» </w:t>
      </w:r>
    </w:p>
    <w:p w:rsidR="0038127B" w:rsidRPr="00601052" w:rsidRDefault="0038127B" w:rsidP="006C266F">
      <w:pPr>
        <w:pStyle w:val="body"/>
        <w:spacing w:line="240" w:lineRule="auto"/>
        <w:ind w:left="709" w:firstLine="0"/>
        <w:rPr>
          <w:rStyle w:val="Bold"/>
          <w:rFonts w:ascii="Times New Roman" w:hAnsi="Times New Roman" w:cs="Times New Roman"/>
          <w:bCs/>
          <w:spacing w:val="-4"/>
          <w:sz w:val="22"/>
          <w:szCs w:val="22"/>
        </w:rPr>
      </w:pPr>
      <w:r w:rsidRPr="00601052">
        <w:rPr>
          <w:rFonts w:ascii="Times New Roman" w:hAnsi="Times New Roman" w:cs="Times New Roman"/>
          <w:spacing w:val="-4"/>
          <w:sz w:val="22"/>
          <w:szCs w:val="22"/>
        </w:rPr>
        <w:t>Г. Ибсена «Кукольный дом» и др.</w:t>
      </w:r>
      <w:r w:rsidRPr="00601052">
        <w:rPr>
          <w:rStyle w:val="Bold"/>
          <w:rFonts w:ascii="Times New Roman" w:hAnsi="Times New Roman" w:cs="Times New Roman"/>
          <w:bCs/>
          <w:spacing w:val="-4"/>
          <w:sz w:val="22"/>
          <w:szCs w:val="22"/>
        </w:rPr>
        <w:t xml:space="preserve"> </w:t>
      </w:r>
    </w:p>
    <w:p w:rsidR="00E46840" w:rsidRPr="00601052" w:rsidRDefault="0038127B" w:rsidP="006C266F">
      <w:pPr>
        <w:pStyle w:val="body"/>
        <w:spacing w:line="240" w:lineRule="auto"/>
        <w:ind w:left="709" w:firstLine="0"/>
        <w:rPr>
          <w:rFonts w:ascii="Times New Roman" w:hAnsi="Times New Roman" w:cs="Times New Roman"/>
          <w:sz w:val="22"/>
          <w:szCs w:val="22"/>
        </w:rPr>
      </w:pPr>
      <w:r w:rsidRPr="00601052">
        <w:rPr>
          <w:rFonts w:ascii="Times New Roman" w:hAnsi="Times New Roman" w:cs="Times New Roman"/>
          <w:sz w:val="22"/>
          <w:szCs w:val="22"/>
        </w:rPr>
        <w:t>Р. </w:t>
      </w:r>
      <w:proofErr w:type="spellStart"/>
      <w:r w:rsidRPr="00601052">
        <w:rPr>
          <w:rFonts w:ascii="Times New Roman" w:hAnsi="Times New Roman" w:cs="Times New Roman"/>
          <w:sz w:val="22"/>
          <w:szCs w:val="22"/>
        </w:rPr>
        <w:t>Брэдбери</w:t>
      </w:r>
      <w:proofErr w:type="spellEnd"/>
      <w:r w:rsidRPr="00601052">
        <w:rPr>
          <w:rFonts w:ascii="Times New Roman" w:hAnsi="Times New Roman" w:cs="Times New Roman"/>
          <w:sz w:val="22"/>
          <w:szCs w:val="22"/>
        </w:rPr>
        <w:t xml:space="preserve"> «451 градус по Фаренгейту» </w:t>
      </w:r>
    </w:p>
    <w:p w:rsidR="00E46840" w:rsidRPr="00601052" w:rsidRDefault="0038127B" w:rsidP="006C266F">
      <w:pPr>
        <w:pStyle w:val="body"/>
        <w:spacing w:line="240" w:lineRule="auto"/>
        <w:ind w:left="709" w:firstLine="0"/>
        <w:rPr>
          <w:rFonts w:ascii="Times New Roman" w:hAnsi="Times New Roman" w:cs="Times New Roman"/>
          <w:sz w:val="22"/>
          <w:szCs w:val="22"/>
        </w:rPr>
      </w:pPr>
      <w:r w:rsidRPr="00601052">
        <w:rPr>
          <w:rFonts w:ascii="Times New Roman" w:hAnsi="Times New Roman" w:cs="Times New Roman"/>
          <w:sz w:val="22"/>
          <w:szCs w:val="22"/>
        </w:rPr>
        <w:t xml:space="preserve">А. Камю «Посторонний» </w:t>
      </w:r>
    </w:p>
    <w:p w:rsidR="00E46840" w:rsidRPr="00601052" w:rsidRDefault="0038127B" w:rsidP="006C266F">
      <w:pPr>
        <w:pStyle w:val="body"/>
        <w:spacing w:line="240" w:lineRule="auto"/>
        <w:ind w:left="709" w:firstLine="0"/>
        <w:rPr>
          <w:rFonts w:ascii="Times New Roman" w:hAnsi="Times New Roman" w:cs="Times New Roman"/>
          <w:sz w:val="22"/>
          <w:szCs w:val="22"/>
        </w:rPr>
      </w:pPr>
      <w:r w:rsidRPr="00601052">
        <w:rPr>
          <w:rFonts w:ascii="Times New Roman" w:hAnsi="Times New Roman" w:cs="Times New Roman"/>
          <w:sz w:val="22"/>
          <w:szCs w:val="22"/>
        </w:rPr>
        <w:t xml:space="preserve">Ф. Кафки «Превращение» </w:t>
      </w:r>
    </w:p>
    <w:p w:rsidR="00E46840" w:rsidRPr="00601052" w:rsidRDefault="0038127B" w:rsidP="006C266F">
      <w:pPr>
        <w:pStyle w:val="body"/>
        <w:spacing w:line="240" w:lineRule="auto"/>
        <w:ind w:left="709" w:firstLine="0"/>
        <w:rPr>
          <w:rFonts w:ascii="Times New Roman" w:hAnsi="Times New Roman" w:cs="Times New Roman"/>
          <w:sz w:val="22"/>
          <w:szCs w:val="22"/>
        </w:rPr>
      </w:pPr>
      <w:r w:rsidRPr="00601052">
        <w:rPr>
          <w:rFonts w:ascii="Times New Roman" w:hAnsi="Times New Roman" w:cs="Times New Roman"/>
          <w:sz w:val="22"/>
          <w:szCs w:val="22"/>
        </w:rPr>
        <w:t xml:space="preserve">Дж. Оруэлла «1984» </w:t>
      </w:r>
    </w:p>
    <w:p w:rsidR="00E46840" w:rsidRPr="00601052" w:rsidRDefault="0038127B" w:rsidP="006C266F">
      <w:pPr>
        <w:pStyle w:val="body"/>
        <w:spacing w:line="240" w:lineRule="auto"/>
        <w:ind w:left="709" w:firstLine="0"/>
        <w:rPr>
          <w:rFonts w:ascii="Times New Roman" w:hAnsi="Times New Roman" w:cs="Times New Roman"/>
          <w:sz w:val="22"/>
          <w:szCs w:val="22"/>
        </w:rPr>
      </w:pPr>
      <w:r w:rsidRPr="00601052">
        <w:rPr>
          <w:rFonts w:ascii="Times New Roman" w:hAnsi="Times New Roman" w:cs="Times New Roman"/>
          <w:sz w:val="22"/>
          <w:szCs w:val="22"/>
        </w:rPr>
        <w:t xml:space="preserve">Э. М. Ремарка «На западном фронте без перемен», «Три товарища» </w:t>
      </w:r>
    </w:p>
    <w:p w:rsidR="00E46840" w:rsidRPr="00601052" w:rsidRDefault="0038127B" w:rsidP="006C266F">
      <w:pPr>
        <w:pStyle w:val="body"/>
        <w:spacing w:line="240" w:lineRule="auto"/>
        <w:ind w:left="709" w:firstLine="0"/>
        <w:rPr>
          <w:rFonts w:ascii="Times New Roman" w:hAnsi="Times New Roman" w:cs="Times New Roman"/>
          <w:sz w:val="22"/>
          <w:szCs w:val="22"/>
        </w:rPr>
      </w:pPr>
      <w:r w:rsidRPr="00601052">
        <w:rPr>
          <w:rFonts w:ascii="Times New Roman" w:hAnsi="Times New Roman" w:cs="Times New Roman"/>
          <w:sz w:val="22"/>
          <w:szCs w:val="22"/>
        </w:rPr>
        <w:t>Дж. Сэлинджера «Над пропастью во ржи»</w:t>
      </w:r>
    </w:p>
    <w:p w:rsidR="00E46840" w:rsidRPr="00601052" w:rsidRDefault="0038127B" w:rsidP="006C266F">
      <w:pPr>
        <w:pStyle w:val="body"/>
        <w:spacing w:line="240" w:lineRule="auto"/>
        <w:ind w:left="709" w:firstLine="0"/>
        <w:rPr>
          <w:rFonts w:ascii="Times New Roman" w:hAnsi="Times New Roman" w:cs="Times New Roman"/>
          <w:sz w:val="22"/>
          <w:szCs w:val="22"/>
        </w:rPr>
      </w:pPr>
      <w:r w:rsidRPr="00601052">
        <w:rPr>
          <w:rFonts w:ascii="Times New Roman" w:hAnsi="Times New Roman" w:cs="Times New Roman"/>
          <w:sz w:val="22"/>
          <w:szCs w:val="22"/>
        </w:rPr>
        <w:t xml:space="preserve">Г. Уэллса «Машина времени» </w:t>
      </w:r>
    </w:p>
    <w:p w:rsidR="00E46840" w:rsidRPr="00601052" w:rsidRDefault="0038127B" w:rsidP="006C266F">
      <w:pPr>
        <w:pStyle w:val="body"/>
        <w:spacing w:line="240" w:lineRule="auto"/>
        <w:ind w:left="709" w:firstLine="0"/>
        <w:rPr>
          <w:rFonts w:ascii="Times New Roman" w:hAnsi="Times New Roman" w:cs="Times New Roman"/>
          <w:sz w:val="22"/>
          <w:szCs w:val="22"/>
        </w:rPr>
      </w:pPr>
      <w:r w:rsidRPr="00601052">
        <w:rPr>
          <w:rFonts w:ascii="Times New Roman" w:hAnsi="Times New Roman" w:cs="Times New Roman"/>
          <w:sz w:val="22"/>
          <w:szCs w:val="22"/>
        </w:rPr>
        <w:t xml:space="preserve">О. Хаксли «О дивный новый мир» </w:t>
      </w:r>
    </w:p>
    <w:p w:rsidR="0038127B" w:rsidRPr="00601052" w:rsidRDefault="0038127B" w:rsidP="006C266F">
      <w:pPr>
        <w:pStyle w:val="body"/>
        <w:spacing w:line="240" w:lineRule="auto"/>
        <w:ind w:left="709" w:firstLine="0"/>
        <w:rPr>
          <w:rFonts w:ascii="Times New Roman" w:hAnsi="Times New Roman" w:cs="Times New Roman"/>
          <w:sz w:val="22"/>
          <w:szCs w:val="22"/>
        </w:rPr>
      </w:pPr>
      <w:r w:rsidRPr="00601052">
        <w:rPr>
          <w:rFonts w:ascii="Times New Roman" w:hAnsi="Times New Roman" w:cs="Times New Roman"/>
          <w:sz w:val="22"/>
          <w:szCs w:val="22"/>
        </w:rPr>
        <w:t>Э. Хемингуэя «Старик и море» и </w:t>
      </w:r>
      <w:proofErr w:type="spellStart"/>
      <w:r w:rsidRPr="00601052">
        <w:rPr>
          <w:rFonts w:ascii="Times New Roman" w:hAnsi="Times New Roman" w:cs="Times New Roman"/>
          <w:sz w:val="22"/>
          <w:szCs w:val="22"/>
        </w:rPr>
        <w:t>др</w:t>
      </w:r>
      <w:proofErr w:type="spellEnd"/>
      <w:r w:rsidRPr="00601052">
        <w:rPr>
          <w:rFonts w:ascii="Times New Roman" w:hAnsi="Times New Roman" w:cs="Times New Roman"/>
          <w:sz w:val="22"/>
          <w:szCs w:val="22"/>
        </w:rPr>
        <w:t xml:space="preserve"> </w:t>
      </w:r>
    </w:p>
    <w:p w:rsidR="00E46840" w:rsidRPr="00601052" w:rsidRDefault="008654EF" w:rsidP="006C266F">
      <w:pPr>
        <w:pStyle w:val="body"/>
        <w:spacing w:line="240" w:lineRule="auto"/>
        <w:ind w:left="709" w:firstLine="0"/>
        <w:rPr>
          <w:rFonts w:ascii="Times New Roman" w:hAnsi="Times New Roman" w:cs="Times New Roman"/>
          <w:sz w:val="22"/>
          <w:szCs w:val="22"/>
        </w:rPr>
      </w:pPr>
      <w:r w:rsidRPr="00601052">
        <w:rPr>
          <w:rFonts w:ascii="Times New Roman" w:hAnsi="Times New Roman" w:cs="Times New Roman"/>
          <w:sz w:val="22"/>
          <w:szCs w:val="22"/>
        </w:rPr>
        <w:t xml:space="preserve">Б. Брехт «Мамаша Кураж и её дети» </w:t>
      </w:r>
    </w:p>
    <w:p w:rsidR="00E46840" w:rsidRPr="00601052" w:rsidRDefault="008654EF" w:rsidP="006C266F">
      <w:pPr>
        <w:pStyle w:val="body"/>
        <w:spacing w:line="240" w:lineRule="auto"/>
        <w:ind w:left="709" w:firstLine="0"/>
        <w:rPr>
          <w:rFonts w:ascii="Times New Roman" w:hAnsi="Times New Roman" w:cs="Times New Roman"/>
          <w:sz w:val="22"/>
          <w:szCs w:val="22"/>
        </w:rPr>
      </w:pPr>
      <w:r w:rsidRPr="00601052">
        <w:rPr>
          <w:rFonts w:ascii="Times New Roman" w:hAnsi="Times New Roman" w:cs="Times New Roman"/>
          <w:sz w:val="22"/>
          <w:szCs w:val="22"/>
        </w:rPr>
        <w:t>М. Метерлинк «Синяя птица»</w:t>
      </w:r>
    </w:p>
    <w:p w:rsidR="00E46840" w:rsidRPr="00601052" w:rsidRDefault="008654EF" w:rsidP="006C266F">
      <w:pPr>
        <w:pStyle w:val="body"/>
        <w:spacing w:line="240" w:lineRule="auto"/>
        <w:ind w:left="709" w:firstLine="0"/>
        <w:rPr>
          <w:rFonts w:ascii="Times New Roman" w:hAnsi="Times New Roman" w:cs="Times New Roman"/>
          <w:sz w:val="22"/>
          <w:szCs w:val="22"/>
        </w:rPr>
      </w:pPr>
      <w:r w:rsidRPr="00601052">
        <w:rPr>
          <w:rFonts w:ascii="Times New Roman" w:hAnsi="Times New Roman" w:cs="Times New Roman"/>
          <w:sz w:val="22"/>
          <w:szCs w:val="22"/>
        </w:rPr>
        <w:t xml:space="preserve">О. Уайльд «Идеальный муж»; </w:t>
      </w:r>
      <w:r w:rsidR="0086565E" w:rsidRPr="00601052">
        <w:rPr>
          <w:rFonts w:ascii="Times New Roman" w:hAnsi="Times New Roman" w:cs="Times New Roman"/>
          <w:sz w:val="22"/>
          <w:szCs w:val="22"/>
        </w:rPr>
        <w:t>«Портрет Дориана Грея»</w:t>
      </w:r>
    </w:p>
    <w:p w:rsidR="00E46840" w:rsidRPr="00601052" w:rsidRDefault="008654EF" w:rsidP="006C266F">
      <w:pPr>
        <w:pStyle w:val="body"/>
        <w:spacing w:line="240" w:lineRule="auto"/>
        <w:ind w:left="709" w:firstLine="0"/>
        <w:rPr>
          <w:rFonts w:ascii="Times New Roman" w:hAnsi="Times New Roman" w:cs="Times New Roman"/>
          <w:sz w:val="22"/>
          <w:szCs w:val="22"/>
        </w:rPr>
      </w:pPr>
      <w:r w:rsidRPr="00601052">
        <w:rPr>
          <w:rFonts w:ascii="Times New Roman" w:hAnsi="Times New Roman" w:cs="Times New Roman"/>
          <w:sz w:val="22"/>
          <w:szCs w:val="22"/>
        </w:rPr>
        <w:t xml:space="preserve">Т. Уильямса «Трамвай „Желание“» </w:t>
      </w:r>
    </w:p>
    <w:p w:rsidR="0038127B" w:rsidRPr="00601052" w:rsidRDefault="008654EF" w:rsidP="006C266F">
      <w:pPr>
        <w:pStyle w:val="body"/>
        <w:spacing w:line="240" w:lineRule="auto"/>
        <w:ind w:left="709" w:firstLine="0"/>
        <w:rPr>
          <w:rStyle w:val="Bold"/>
          <w:rFonts w:ascii="Times New Roman" w:hAnsi="Times New Roman" w:cs="Times New Roman"/>
          <w:bCs/>
          <w:spacing w:val="-4"/>
          <w:sz w:val="22"/>
          <w:szCs w:val="22"/>
        </w:rPr>
      </w:pPr>
      <w:r w:rsidRPr="00601052">
        <w:rPr>
          <w:rFonts w:ascii="Times New Roman" w:hAnsi="Times New Roman" w:cs="Times New Roman"/>
          <w:sz w:val="22"/>
          <w:szCs w:val="22"/>
        </w:rPr>
        <w:t>Б. Шоу «</w:t>
      </w:r>
      <w:proofErr w:type="spellStart"/>
      <w:r w:rsidRPr="00601052">
        <w:rPr>
          <w:rFonts w:ascii="Times New Roman" w:hAnsi="Times New Roman" w:cs="Times New Roman"/>
          <w:sz w:val="22"/>
          <w:szCs w:val="22"/>
        </w:rPr>
        <w:t>Пигмалион</w:t>
      </w:r>
      <w:proofErr w:type="spellEnd"/>
      <w:proofErr w:type="gramStart"/>
      <w:r w:rsidRPr="00601052">
        <w:rPr>
          <w:rFonts w:ascii="Times New Roman" w:hAnsi="Times New Roman" w:cs="Times New Roman"/>
          <w:sz w:val="22"/>
          <w:szCs w:val="22"/>
        </w:rPr>
        <w:t xml:space="preserve">» </w:t>
      </w:r>
      <w:r w:rsidR="0086565E" w:rsidRPr="00601052">
        <w:rPr>
          <w:rFonts w:ascii="Times New Roman" w:hAnsi="Times New Roman" w:cs="Times New Roman"/>
          <w:sz w:val="22"/>
          <w:szCs w:val="22"/>
        </w:rPr>
        <w:t>.</w:t>
      </w:r>
      <w:proofErr w:type="gramEnd"/>
      <w:r w:rsidR="0086565E" w:rsidRPr="00601052">
        <w:rPr>
          <w:rFonts w:ascii="Times New Roman" w:hAnsi="Times New Roman" w:cs="Times New Roman"/>
          <w:sz w:val="22"/>
          <w:szCs w:val="22"/>
        </w:rPr>
        <w:t xml:space="preserve"> «Дом где разбиваются сердца»</w:t>
      </w:r>
    </w:p>
    <w:p w:rsidR="0086565E" w:rsidRPr="00601052" w:rsidRDefault="0086565E" w:rsidP="006C266F">
      <w:pPr>
        <w:ind w:left="709"/>
        <w:rPr>
          <w:sz w:val="22"/>
          <w:szCs w:val="22"/>
        </w:rPr>
      </w:pPr>
      <w:r w:rsidRPr="00601052">
        <w:rPr>
          <w:sz w:val="22"/>
          <w:szCs w:val="22"/>
        </w:rPr>
        <w:t>По Э. «Убийство на улице Морг»</w:t>
      </w:r>
    </w:p>
    <w:p w:rsidR="0086565E" w:rsidRPr="00601052" w:rsidRDefault="0086565E" w:rsidP="006C266F">
      <w:pPr>
        <w:pStyle w:val="body"/>
        <w:spacing w:line="240" w:lineRule="auto"/>
        <w:rPr>
          <w:rStyle w:val="Bold"/>
          <w:rFonts w:ascii="Times New Roman" w:hAnsi="Times New Roman" w:cs="Times New Roman"/>
          <w:bCs/>
          <w:sz w:val="22"/>
          <w:szCs w:val="22"/>
        </w:rPr>
      </w:pPr>
      <w:r w:rsidRPr="00601052">
        <w:rPr>
          <w:rStyle w:val="Bold"/>
          <w:rFonts w:ascii="Times New Roman" w:hAnsi="Times New Roman" w:cs="Times New Roman"/>
          <w:bCs/>
          <w:sz w:val="22"/>
          <w:szCs w:val="22"/>
        </w:rPr>
        <w:t>Поэзия</w:t>
      </w:r>
    </w:p>
    <w:p w:rsidR="00E57C0A" w:rsidRPr="00601052" w:rsidRDefault="00E57C0A" w:rsidP="006C266F">
      <w:pPr>
        <w:pStyle w:val="body"/>
        <w:spacing w:line="240" w:lineRule="auto"/>
        <w:ind w:firstLine="709"/>
        <w:rPr>
          <w:rFonts w:ascii="Times New Roman" w:hAnsi="Times New Roman" w:cs="Times New Roman"/>
          <w:sz w:val="22"/>
          <w:szCs w:val="22"/>
        </w:rPr>
      </w:pPr>
      <w:r w:rsidRPr="00601052">
        <w:rPr>
          <w:rStyle w:val="Bold"/>
          <w:rFonts w:ascii="Times New Roman" w:hAnsi="Times New Roman" w:cs="Times New Roman"/>
          <w:b w:val="0"/>
          <w:bCs/>
          <w:sz w:val="22"/>
          <w:szCs w:val="22"/>
        </w:rPr>
        <w:t>Ф. И. Тютчев.</w:t>
      </w:r>
      <w:r w:rsidR="00601052">
        <w:rPr>
          <w:rStyle w:val="Bold"/>
          <w:rFonts w:ascii="Times New Roman" w:hAnsi="Times New Roman" w:cs="Times New Roman"/>
          <w:b w:val="0"/>
          <w:bCs/>
          <w:sz w:val="22"/>
          <w:szCs w:val="22"/>
        </w:rPr>
        <w:t xml:space="preserve"> </w:t>
      </w:r>
      <w:r w:rsidRPr="00601052">
        <w:rPr>
          <w:rFonts w:ascii="Times New Roman" w:hAnsi="Times New Roman" w:cs="Times New Roman"/>
          <w:sz w:val="22"/>
          <w:szCs w:val="22"/>
        </w:rPr>
        <w:t>«</w:t>
      </w:r>
      <w:proofErr w:type="spellStart"/>
      <w:r w:rsidRPr="00601052">
        <w:rPr>
          <w:rFonts w:ascii="Times New Roman" w:hAnsi="Times New Roman" w:cs="Times New Roman"/>
          <w:sz w:val="22"/>
          <w:szCs w:val="22"/>
        </w:rPr>
        <w:t>Silentium</w:t>
      </w:r>
      <w:proofErr w:type="spellEnd"/>
      <w:r w:rsidRPr="00601052">
        <w:rPr>
          <w:rFonts w:ascii="Times New Roman" w:hAnsi="Times New Roman" w:cs="Times New Roman"/>
          <w:sz w:val="22"/>
          <w:szCs w:val="22"/>
        </w:rPr>
        <w:t>!», «Не то, что мните вы, природа...», «Умом Россию не понять…», «О, как убийственно мы любим...», «Нам не дано предугадать…», «Я встретил вас — и всё былое...»)</w:t>
      </w:r>
      <w:r w:rsidR="0086565E" w:rsidRPr="00601052">
        <w:rPr>
          <w:rFonts w:ascii="Times New Roman" w:hAnsi="Times New Roman" w:cs="Times New Roman"/>
          <w:sz w:val="22"/>
          <w:szCs w:val="22"/>
        </w:rPr>
        <w:t>.</w:t>
      </w:r>
    </w:p>
    <w:p w:rsidR="0038127B" w:rsidRPr="00601052" w:rsidRDefault="0038127B" w:rsidP="006C266F">
      <w:pPr>
        <w:pStyle w:val="body"/>
        <w:spacing w:line="240" w:lineRule="auto"/>
        <w:ind w:firstLine="709"/>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Стихотворения поэтов Серебряного века </w:t>
      </w:r>
      <w:r w:rsidRPr="00601052">
        <w:rPr>
          <w:rFonts w:ascii="Times New Roman" w:hAnsi="Times New Roman" w:cs="Times New Roman"/>
          <w:sz w:val="22"/>
          <w:szCs w:val="22"/>
        </w:rPr>
        <w:t>по выбору</w:t>
      </w:r>
      <w:r w:rsidR="004432A4">
        <w:rPr>
          <w:rFonts w:ascii="Times New Roman" w:hAnsi="Times New Roman" w:cs="Times New Roman"/>
          <w:sz w:val="22"/>
          <w:szCs w:val="22"/>
        </w:rPr>
        <w:t>.</w:t>
      </w:r>
      <w:r w:rsidRPr="00601052">
        <w:rPr>
          <w:rFonts w:ascii="Times New Roman" w:hAnsi="Times New Roman" w:cs="Times New Roman"/>
          <w:sz w:val="22"/>
          <w:szCs w:val="22"/>
        </w:rPr>
        <w:t xml:space="preserve"> Например, стихотворения К.</w:t>
      </w:r>
      <w:r w:rsidRPr="00601052">
        <w:rPr>
          <w:rStyle w:val="Bold"/>
          <w:rFonts w:ascii="Times New Roman" w:hAnsi="Times New Roman" w:cs="Times New Roman"/>
          <w:b w:val="0"/>
          <w:bCs/>
          <w:sz w:val="22"/>
          <w:szCs w:val="22"/>
        </w:rPr>
        <w:t> </w:t>
      </w:r>
      <w:r w:rsidRPr="00601052">
        <w:rPr>
          <w:rFonts w:ascii="Times New Roman" w:hAnsi="Times New Roman" w:cs="Times New Roman"/>
          <w:sz w:val="22"/>
          <w:szCs w:val="22"/>
        </w:rPr>
        <w:t>Д.</w:t>
      </w:r>
      <w:r w:rsidRPr="00601052">
        <w:rPr>
          <w:rStyle w:val="Bold"/>
          <w:rFonts w:ascii="Times New Roman" w:hAnsi="Times New Roman" w:cs="Times New Roman"/>
          <w:b w:val="0"/>
          <w:bCs/>
          <w:sz w:val="22"/>
          <w:szCs w:val="22"/>
        </w:rPr>
        <w:t> </w:t>
      </w:r>
      <w:r w:rsidRPr="00601052">
        <w:rPr>
          <w:rFonts w:ascii="Times New Roman" w:hAnsi="Times New Roman" w:cs="Times New Roman"/>
          <w:sz w:val="22"/>
          <w:szCs w:val="22"/>
        </w:rPr>
        <w:t>Бальмонта, М.</w:t>
      </w:r>
      <w:r w:rsidRPr="00601052">
        <w:rPr>
          <w:rStyle w:val="Bold"/>
          <w:rFonts w:ascii="Times New Roman" w:hAnsi="Times New Roman" w:cs="Times New Roman"/>
          <w:b w:val="0"/>
          <w:bCs/>
          <w:sz w:val="22"/>
          <w:szCs w:val="22"/>
        </w:rPr>
        <w:t> </w:t>
      </w:r>
      <w:r w:rsidRPr="00601052">
        <w:rPr>
          <w:rFonts w:ascii="Times New Roman" w:hAnsi="Times New Roman" w:cs="Times New Roman"/>
          <w:sz w:val="22"/>
          <w:szCs w:val="22"/>
        </w:rPr>
        <w:t>А.</w:t>
      </w:r>
      <w:r w:rsidRPr="00601052">
        <w:rPr>
          <w:rStyle w:val="Bold"/>
          <w:rFonts w:ascii="Times New Roman" w:hAnsi="Times New Roman" w:cs="Times New Roman"/>
          <w:b w:val="0"/>
          <w:bCs/>
          <w:sz w:val="22"/>
          <w:szCs w:val="22"/>
        </w:rPr>
        <w:t> </w:t>
      </w:r>
      <w:r w:rsidRPr="00601052">
        <w:rPr>
          <w:rFonts w:ascii="Times New Roman" w:hAnsi="Times New Roman" w:cs="Times New Roman"/>
          <w:sz w:val="22"/>
          <w:szCs w:val="22"/>
        </w:rPr>
        <w:t>Волошина, Н.</w:t>
      </w:r>
      <w:r w:rsidRPr="00601052">
        <w:rPr>
          <w:rStyle w:val="Bold"/>
          <w:rFonts w:ascii="Times New Roman" w:hAnsi="Times New Roman" w:cs="Times New Roman"/>
          <w:b w:val="0"/>
          <w:bCs/>
          <w:sz w:val="22"/>
          <w:szCs w:val="22"/>
        </w:rPr>
        <w:t> </w:t>
      </w:r>
      <w:r w:rsidRPr="00601052">
        <w:rPr>
          <w:rFonts w:ascii="Times New Roman" w:hAnsi="Times New Roman" w:cs="Times New Roman"/>
          <w:sz w:val="22"/>
          <w:szCs w:val="22"/>
        </w:rPr>
        <w:t>С.</w:t>
      </w:r>
      <w:r w:rsidRPr="00601052">
        <w:rPr>
          <w:rStyle w:val="Bold"/>
          <w:rFonts w:ascii="Times New Roman" w:hAnsi="Times New Roman" w:cs="Times New Roman"/>
          <w:b w:val="0"/>
          <w:bCs/>
          <w:sz w:val="22"/>
          <w:szCs w:val="22"/>
        </w:rPr>
        <w:t> </w:t>
      </w:r>
      <w:r w:rsidRPr="00601052">
        <w:rPr>
          <w:rFonts w:ascii="Times New Roman" w:hAnsi="Times New Roman" w:cs="Times New Roman"/>
          <w:sz w:val="22"/>
          <w:szCs w:val="22"/>
        </w:rPr>
        <w:t xml:space="preserve">Гумилёва и др. </w:t>
      </w:r>
    </w:p>
    <w:p w:rsidR="0038127B" w:rsidRPr="00601052" w:rsidRDefault="0038127B" w:rsidP="006C266F">
      <w:pPr>
        <w:pStyle w:val="body"/>
        <w:spacing w:line="240" w:lineRule="auto"/>
        <w:ind w:firstLine="709"/>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А. А. Блок. </w:t>
      </w:r>
      <w:r w:rsidRPr="00601052">
        <w:rPr>
          <w:rFonts w:ascii="Times New Roman" w:hAnsi="Times New Roman" w:cs="Times New Roman"/>
          <w:sz w:val="22"/>
          <w:szCs w:val="22"/>
        </w:rPr>
        <w:t xml:space="preserve"> «Незнакомка», «Россия», «Ночь, улица, фонарь, аптека…», «Река раскинулась. Течёт, грустит лениво…», «На железной дороге», «О доблестях, о подвигах, о славе...», «О, весна, без конца и без краю…», «О, я хочу безумно жить…» </w:t>
      </w:r>
    </w:p>
    <w:p w:rsidR="0038127B" w:rsidRPr="00601052" w:rsidRDefault="0038127B" w:rsidP="006C266F">
      <w:pPr>
        <w:pStyle w:val="body"/>
        <w:spacing w:line="240" w:lineRule="auto"/>
        <w:ind w:firstLine="709"/>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В. В. Маяковский. </w:t>
      </w:r>
      <w:r w:rsidRPr="00601052">
        <w:rPr>
          <w:rFonts w:ascii="Times New Roman" w:hAnsi="Times New Roman" w:cs="Times New Roman"/>
          <w:sz w:val="22"/>
          <w:szCs w:val="22"/>
        </w:rPr>
        <w:t>«А вы могли бы?», «Нате!», «Послушайте!», «</w:t>
      </w:r>
      <w:proofErr w:type="spellStart"/>
      <w:r w:rsidRPr="00601052">
        <w:rPr>
          <w:rFonts w:ascii="Times New Roman" w:hAnsi="Times New Roman" w:cs="Times New Roman"/>
          <w:sz w:val="22"/>
          <w:szCs w:val="22"/>
        </w:rPr>
        <w:t>Лиличка</w:t>
      </w:r>
      <w:proofErr w:type="spellEnd"/>
      <w:r w:rsidRPr="00601052">
        <w:rPr>
          <w:rFonts w:ascii="Times New Roman" w:hAnsi="Times New Roman" w:cs="Times New Roman"/>
          <w:sz w:val="22"/>
          <w:szCs w:val="22"/>
        </w:rPr>
        <w:t xml:space="preserve">!», «Юбилейное», «Прозаседавшиеся», «Письмо Татьяне Яковлевой» </w:t>
      </w:r>
      <w:r w:rsidRPr="00601052">
        <w:rPr>
          <w:rStyle w:val="Bold"/>
          <w:rFonts w:ascii="Times New Roman" w:hAnsi="Times New Roman" w:cs="Times New Roman"/>
          <w:b w:val="0"/>
          <w:bCs/>
          <w:sz w:val="22"/>
          <w:szCs w:val="22"/>
        </w:rPr>
        <w:t xml:space="preserve">С. А. Есенин. </w:t>
      </w:r>
      <w:r w:rsidRPr="00601052">
        <w:rPr>
          <w:rFonts w:ascii="Times New Roman" w:hAnsi="Times New Roman" w:cs="Times New Roman"/>
          <w:sz w:val="22"/>
          <w:szCs w:val="22"/>
        </w:rPr>
        <w:t xml:space="preserve">«Гой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w:t>
      </w:r>
    </w:p>
    <w:p w:rsidR="0038127B" w:rsidRPr="00601052" w:rsidRDefault="0038127B" w:rsidP="006C266F">
      <w:pPr>
        <w:pStyle w:val="body"/>
        <w:spacing w:line="240" w:lineRule="auto"/>
        <w:ind w:firstLine="709"/>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О. Э. Мандельштам. </w:t>
      </w:r>
      <w:r w:rsidRPr="00601052">
        <w:rPr>
          <w:rFonts w:ascii="Times New Roman" w:hAnsi="Times New Roman" w:cs="Times New Roman"/>
          <w:sz w:val="22"/>
          <w:szCs w:val="22"/>
        </w:rPr>
        <w:t xml:space="preserve">«Бессонница. Гомер. Тугие паруса…», «За гремучую доблесть грядущих веков…», «Ленинград», «Мы живём, под </w:t>
      </w:r>
      <w:proofErr w:type="gramStart"/>
      <w:r w:rsidRPr="00601052">
        <w:rPr>
          <w:rFonts w:ascii="Times New Roman" w:hAnsi="Times New Roman" w:cs="Times New Roman"/>
          <w:sz w:val="22"/>
          <w:szCs w:val="22"/>
        </w:rPr>
        <w:t>собою</w:t>
      </w:r>
      <w:proofErr w:type="gramEnd"/>
      <w:r w:rsidRPr="00601052">
        <w:rPr>
          <w:rFonts w:ascii="Times New Roman" w:hAnsi="Times New Roman" w:cs="Times New Roman"/>
          <w:sz w:val="22"/>
          <w:szCs w:val="22"/>
        </w:rPr>
        <w:t xml:space="preserve"> не чуя страны…» </w:t>
      </w:r>
    </w:p>
    <w:p w:rsidR="0038127B" w:rsidRPr="00601052" w:rsidRDefault="0038127B" w:rsidP="006C266F">
      <w:pPr>
        <w:pStyle w:val="body"/>
        <w:spacing w:line="240" w:lineRule="auto"/>
        <w:ind w:firstLine="709"/>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М. И. Цветаева. </w:t>
      </w:r>
      <w:r w:rsidRPr="00601052">
        <w:rPr>
          <w:rFonts w:ascii="Times New Roman" w:hAnsi="Times New Roman" w:cs="Times New Roman"/>
          <w:sz w:val="22"/>
          <w:szCs w:val="22"/>
        </w:rPr>
        <w:t xml:space="preserve">«Моим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w:t>
      </w:r>
    </w:p>
    <w:p w:rsidR="0038127B" w:rsidRPr="00601052" w:rsidRDefault="00DE7F17" w:rsidP="006C266F">
      <w:pPr>
        <w:pStyle w:val="body"/>
        <w:spacing w:line="240" w:lineRule="auto"/>
        <w:ind w:firstLine="709"/>
        <w:rPr>
          <w:rFonts w:ascii="Times New Roman" w:hAnsi="Times New Roman" w:cs="Times New Roman"/>
          <w:sz w:val="22"/>
          <w:szCs w:val="22"/>
        </w:rPr>
      </w:pPr>
      <w:r w:rsidRPr="00601052">
        <w:rPr>
          <w:rStyle w:val="Bold"/>
          <w:rFonts w:ascii="Times New Roman" w:hAnsi="Times New Roman" w:cs="Times New Roman"/>
          <w:b w:val="0"/>
          <w:bCs/>
          <w:sz w:val="22"/>
          <w:szCs w:val="22"/>
        </w:rPr>
        <w:t>А. А. Ахматова</w:t>
      </w:r>
      <w:r w:rsidR="0038127B" w:rsidRPr="00601052">
        <w:rPr>
          <w:rStyle w:val="Bold"/>
          <w:rFonts w:ascii="Times New Roman" w:hAnsi="Times New Roman" w:cs="Times New Roman"/>
          <w:b w:val="0"/>
          <w:bCs/>
          <w:sz w:val="22"/>
          <w:szCs w:val="22"/>
        </w:rPr>
        <w:t xml:space="preserve"> </w:t>
      </w:r>
      <w:r w:rsidR="0038127B" w:rsidRPr="00601052">
        <w:rPr>
          <w:rFonts w:ascii="Times New Roman" w:hAnsi="Times New Roman" w:cs="Times New Roman"/>
          <w:sz w:val="22"/>
          <w:szCs w:val="22"/>
        </w:rPr>
        <w:t xml:space="preserve">«Песня последней встречи», «Сжала руки под тёмной вуалью…», «Смуглый отрок бродил по аллеям…», «Мне голос был. Он звал </w:t>
      </w:r>
      <w:proofErr w:type="spellStart"/>
      <w:r w:rsidR="0038127B" w:rsidRPr="00601052">
        <w:rPr>
          <w:rFonts w:ascii="Times New Roman" w:hAnsi="Times New Roman" w:cs="Times New Roman"/>
          <w:sz w:val="22"/>
          <w:szCs w:val="22"/>
        </w:rPr>
        <w:t>утешно</w:t>
      </w:r>
      <w:proofErr w:type="spellEnd"/>
      <w:r w:rsidR="0038127B" w:rsidRPr="00601052">
        <w:rPr>
          <w:rFonts w:ascii="Times New Roman" w:hAnsi="Times New Roman" w:cs="Times New Roman"/>
          <w:sz w:val="22"/>
          <w:szCs w:val="22"/>
        </w:rPr>
        <w:t>…», «Не с теми я, кто бросил землю...», «Мужество», «Приморск</w:t>
      </w:r>
      <w:r w:rsidR="00601052" w:rsidRPr="00601052">
        <w:rPr>
          <w:rFonts w:ascii="Times New Roman" w:hAnsi="Times New Roman" w:cs="Times New Roman"/>
          <w:sz w:val="22"/>
          <w:szCs w:val="22"/>
        </w:rPr>
        <w:t xml:space="preserve">ий сонет», «Родная земля» </w:t>
      </w:r>
    </w:p>
    <w:p w:rsidR="0038127B" w:rsidRPr="00601052" w:rsidRDefault="0038127B" w:rsidP="006C266F">
      <w:pPr>
        <w:pStyle w:val="body"/>
        <w:spacing w:line="240" w:lineRule="auto"/>
        <w:ind w:firstLine="709"/>
        <w:rPr>
          <w:rFonts w:ascii="Times New Roman" w:hAnsi="Times New Roman" w:cs="Times New Roman"/>
          <w:sz w:val="22"/>
          <w:szCs w:val="22"/>
        </w:rPr>
      </w:pPr>
      <w:r w:rsidRPr="00601052">
        <w:rPr>
          <w:rStyle w:val="Bold"/>
          <w:rFonts w:ascii="Times New Roman" w:hAnsi="Times New Roman" w:cs="Times New Roman"/>
          <w:b w:val="0"/>
          <w:bCs/>
          <w:sz w:val="22"/>
          <w:szCs w:val="22"/>
        </w:rPr>
        <w:t>А. Т. Твардовский.</w:t>
      </w:r>
      <w:r w:rsidR="006C266F">
        <w:rPr>
          <w:rFonts w:ascii="Times New Roman" w:hAnsi="Times New Roman" w:cs="Times New Roman"/>
          <w:sz w:val="22"/>
          <w:szCs w:val="22"/>
        </w:rPr>
        <w:t xml:space="preserve"> </w:t>
      </w:r>
      <w:r w:rsidRPr="00601052">
        <w:rPr>
          <w:rFonts w:ascii="Times New Roman" w:hAnsi="Times New Roman" w:cs="Times New Roman"/>
          <w:sz w:val="22"/>
          <w:szCs w:val="22"/>
        </w:rPr>
        <w:t xml:space="preserve">«Вся суть в одном-единственном завете…», «Памяти матери» «Я знаю, никакой моей вины…», «Дробится рваный цоколь монумента...» </w:t>
      </w:r>
    </w:p>
    <w:p w:rsidR="0038127B" w:rsidRPr="00601052" w:rsidRDefault="0038127B" w:rsidP="006C266F">
      <w:pPr>
        <w:pStyle w:val="body"/>
        <w:spacing w:line="240" w:lineRule="auto"/>
        <w:ind w:firstLine="709"/>
        <w:rPr>
          <w:rFonts w:ascii="Times New Roman" w:hAnsi="Times New Roman" w:cs="Times New Roman"/>
          <w:sz w:val="22"/>
          <w:szCs w:val="22"/>
        </w:rPr>
      </w:pPr>
      <w:r w:rsidRPr="00601052">
        <w:rPr>
          <w:rStyle w:val="Bold"/>
          <w:rFonts w:ascii="Times New Roman" w:hAnsi="Times New Roman" w:cs="Times New Roman"/>
          <w:b w:val="0"/>
          <w:bCs/>
          <w:sz w:val="22"/>
          <w:szCs w:val="22"/>
        </w:rPr>
        <w:t>Б. Л. Пастернак.</w:t>
      </w:r>
      <w:r w:rsidRPr="00601052">
        <w:rPr>
          <w:rFonts w:ascii="Times New Roman" w:hAnsi="Times New Roman" w:cs="Times New Roman"/>
          <w:sz w:val="22"/>
          <w:szCs w:val="22"/>
        </w:rPr>
        <w:t xml:space="preserve">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w:t>
      </w:r>
    </w:p>
    <w:p w:rsidR="0038127B" w:rsidRPr="00601052" w:rsidRDefault="0038127B" w:rsidP="006C266F">
      <w:pPr>
        <w:pStyle w:val="body"/>
        <w:spacing w:line="240" w:lineRule="auto"/>
        <w:ind w:firstLine="709"/>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Поэзия о Великой Отечественной войне. </w:t>
      </w:r>
      <w:r w:rsidRPr="00601052">
        <w:rPr>
          <w:rFonts w:ascii="Times New Roman" w:hAnsi="Times New Roman" w:cs="Times New Roman"/>
          <w:sz w:val="22"/>
          <w:szCs w:val="22"/>
        </w:rPr>
        <w:t xml:space="preserve">по выбору. Например, </w:t>
      </w:r>
      <w:r w:rsidR="006C266F">
        <w:rPr>
          <w:rFonts w:ascii="Times New Roman" w:hAnsi="Times New Roman" w:cs="Times New Roman"/>
          <w:sz w:val="22"/>
          <w:szCs w:val="22"/>
        </w:rPr>
        <w:t xml:space="preserve">стихи </w:t>
      </w:r>
      <w:r w:rsidRPr="00601052">
        <w:rPr>
          <w:rFonts w:ascii="Times New Roman" w:hAnsi="Times New Roman" w:cs="Times New Roman"/>
          <w:sz w:val="22"/>
          <w:szCs w:val="22"/>
        </w:rPr>
        <w:t>Ю. В. </w:t>
      </w:r>
      <w:proofErr w:type="spellStart"/>
      <w:r w:rsidRPr="00601052">
        <w:rPr>
          <w:rFonts w:ascii="Times New Roman" w:hAnsi="Times New Roman" w:cs="Times New Roman"/>
          <w:sz w:val="22"/>
          <w:szCs w:val="22"/>
        </w:rPr>
        <w:t>Друниной</w:t>
      </w:r>
      <w:proofErr w:type="spellEnd"/>
      <w:r w:rsidRPr="00601052">
        <w:rPr>
          <w:rFonts w:ascii="Times New Roman" w:hAnsi="Times New Roman" w:cs="Times New Roman"/>
          <w:sz w:val="22"/>
          <w:szCs w:val="22"/>
        </w:rPr>
        <w:t>, М. В. Исаковского, Ю. Д. </w:t>
      </w:r>
      <w:proofErr w:type="spellStart"/>
      <w:r w:rsidRPr="00601052">
        <w:rPr>
          <w:rFonts w:ascii="Times New Roman" w:hAnsi="Times New Roman" w:cs="Times New Roman"/>
          <w:sz w:val="22"/>
          <w:szCs w:val="22"/>
        </w:rPr>
        <w:t>Левитанского</w:t>
      </w:r>
      <w:proofErr w:type="spellEnd"/>
      <w:r w:rsidRPr="00601052">
        <w:rPr>
          <w:rFonts w:ascii="Times New Roman" w:hAnsi="Times New Roman" w:cs="Times New Roman"/>
          <w:sz w:val="22"/>
          <w:szCs w:val="22"/>
        </w:rPr>
        <w:t xml:space="preserve">, С. С. Орлова, Д. С. Самойлова, К. М. Симонова, Б. А. Слуцкого </w:t>
      </w:r>
    </w:p>
    <w:p w:rsidR="004432A4" w:rsidRDefault="0038127B" w:rsidP="006C266F">
      <w:pPr>
        <w:pStyle w:val="body"/>
        <w:spacing w:line="240" w:lineRule="auto"/>
        <w:ind w:firstLine="709"/>
        <w:rPr>
          <w:rStyle w:val="Bold"/>
          <w:rFonts w:ascii="Times New Roman" w:hAnsi="Times New Roman" w:cs="Times New Roman"/>
          <w:b w:val="0"/>
          <w:bCs/>
          <w:sz w:val="22"/>
          <w:szCs w:val="22"/>
        </w:rPr>
      </w:pPr>
      <w:r w:rsidRPr="00601052">
        <w:rPr>
          <w:rStyle w:val="Bold"/>
          <w:rFonts w:ascii="Times New Roman" w:hAnsi="Times New Roman" w:cs="Times New Roman"/>
          <w:b w:val="0"/>
          <w:bCs/>
          <w:sz w:val="22"/>
          <w:szCs w:val="22"/>
        </w:rPr>
        <w:t>Н. М. Рубцов.</w:t>
      </w:r>
      <w:r w:rsidRPr="00601052">
        <w:rPr>
          <w:rFonts w:ascii="Times New Roman" w:hAnsi="Times New Roman" w:cs="Times New Roman"/>
          <w:sz w:val="22"/>
          <w:szCs w:val="22"/>
        </w:rPr>
        <w:t xml:space="preserve"> «Звезда полей», «Тихая моя родина!..», «В горнице моей светло…», «Привет, Россия…», «Русский огонёк», «Я буду скакать по холмам задремавшей отчизны...»</w:t>
      </w:r>
      <w:r w:rsidRPr="00601052">
        <w:rPr>
          <w:rStyle w:val="Bold"/>
          <w:rFonts w:ascii="Times New Roman" w:hAnsi="Times New Roman" w:cs="Times New Roman"/>
          <w:b w:val="0"/>
          <w:bCs/>
          <w:sz w:val="22"/>
          <w:szCs w:val="22"/>
        </w:rPr>
        <w:t xml:space="preserve"> </w:t>
      </w:r>
    </w:p>
    <w:p w:rsidR="0038127B" w:rsidRPr="00601052" w:rsidRDefault="0038127B" w:rsidP="006C266F">
      <w:pPr>
        <w:pStyle w:val="body"/>
        <w:spacing w:line="240" w:lineRule="auto"/>
        <w:ind w:firstLine="709"/>
        <w:rPr>
          <w:rFonts w:ascii="Times New Roman" w:hAnsi="Times New Roman" w:cs="Times New Roman"/>
          <w:sz w:val="22"/>
          <w:szCs w:val="22"/>
        </w:rPr>
      </w:pPr>
      <w:r w:rsidRPr="00601052">
        <w:rPr>
          <w:rStyle w:val="Bold"/>
          <w:rFonts w:ascii="Times New Roman" w:hAnsi="Times New Roman" w:cs="Times New Roman"/>
          <w:b w:val="0"/>
          <w:bCs/>
          <w:sz w:val="22"/>
          <w:szCs w:val="22"/>
        </w:rPr>
        <w:t>И. А. Бродский.</w:t>
      </w:r>
      <w:r w:rsidRPr="00601052">
        <w:rPr>
          <w:rFonts w:ascii="Times New Roman" w:hAnsi="Times New Roman" w:cs="Times New Roman"/>
          <w:sz w:val="22"/>
          <w:szCs w:val="22"/>
        </w:rPr>
        <w:t xml:space="preserve"> «На смерть Жукова», «Осенний крик ястреба», «Пилигримы», «Ни страны, ни погоста…», «На столетие Анны Ахматовой», «Рождественский романс», «Я входил</w:t>
      </w:r>
      <w:r w:rsidR="00601052" w:rsidRPr="00601052">
        <w:rPr>
          <w:rFonts w:ascii="Times New Roman" w:hAnsi="Times New Roman" w:cs="Times New Roman"/>
          <w:sz w:val="22"/>
          <w:szCs w:val="22"/>
        </w:rPr>
        <w:t xml:space="preserve"> вместо дикого зверя в клетку…»</w:t>
      </w:r>
      <w:r w:rsidRPr="00601052">
        <w:rPr>
          <w:rFonts w:ascii="Times New Roman" w:hAnsi="Times New Roman" w:cs="Times New Roman"/>
          <w:sz w:val="22"/>
          <w:szCs w:val="22"/>
        </w:rPr>
        <w:t>.</w:t>
      </w:r>
    </w:p>
    <w:p w:rsidR="0038127B" w:rsidRPr="00601052" w:rsidRDefault="0038127B" w:rsidP="006C266F">
      <w:pPr>
        <w:pStyle w:val="body"/>
        <w:spacing w:line="240" w:lineRule="auto"/>
        <w:ind w:firstLine="709"/>
        <w:rPr>
          <w:rFonts w:ascii="Times New Roman" w:hAnsi="Times New Roman" w:cs="Times New Roman"/>
          <w:sz w:val="22"/>
          <w:szCs w:val="22"/>
        </w:rPr>
      </w:pPr>
      <w:r w:rsidRPr="00601052">
        <w:rPr>
          <w:rStyle w:val="Bold"/>
          <w:rFonts w:ascii="Times New Roman" w:hAnsi="Times New Roman" w:cs="Times New Roman"/>
          <w:b w:val="0"/>
          <w:bCs/>
          <w:sz w:val="22"/>
          <w:szCs w:val="22"/>
        </w:rPr>
        <w:t xml:space="preserve">Поэзия второй половины XX — начала XXI века. </w:t>
      </w:r>
      <w:r w:rsidRPr="00601052">
        <w:rPr>
          <w:rFonts w:ascii="Times New Roman" w:hAnsi="Times New Roman" w:cs="Times New Roman"/>
          <w:sz w:val="22"/>
          <w:szCs w:val="22"/>
        </w:rPr>
        <w:t>по выбору</w:t>
      </w:r>
      <w:r w:rsidR="006C266F">
        <w:rPr>
          <w:rFonts w:ascii="Times New Roman" w:hAnsi="Times New Roman" w:cs="Times New Roman"/>
          <w:sz w:val="22"/>
          <w:szCs w:val="22"/>
        </w:rPr>
        <w:t>.</w:t>
      </w:r>
      <w:r w:rsidRPr="00601052">
        <w:rPr>
          <w:rFonts w:ascii="Times New Roman" w:hAnsi="Times New Roman" w:cs="Times New Roman"/>
          <w:sz w:val="22"/>
          <w:szCs w:val="22"/>
        </w:rPr>
        <w:t xml:space="preserve"> Например, Б. А. Ахмадулиной, А. А. Вознесенского, В. С. Высоцкого, Е. А. Евтушенко, Н. А. Заболоцкого, Т. Ю. </w:t>
      </w:r>
      <w:proofErr w:type="spellStart"/>
      <w:r w:rsidRPr="00601052">
        <w:rPr>
          <w:rFonts w:ascii="Times New Roman" w:hAnsi="Times New Roman" w:cs="Times New Roman"/>
          <w:sz w:val="22"/>
          <w:szCs w:val="22"/>
        </w:rPr>
        <w:t>Кибирова</w:t>
      </w:r>
      <w:proofErr w:type="spellEnd"/>
      <w:r w:rsidRPr="00601052">
        <w:rPr>
          <w:rFonts w:ascii="Times New Roman" w:hAnsi="Times New Roman" w:cs="Times New Roman"/>
          <w:sz w:val="22"/>
          <w:szCs w:val="22"/>
        </w:rPr>
        <w:t>, Ю. П. Кузнецова, А. С. Кушнера, Л. Н. Мартынова, Б. Ш. Окуджавы, Р. И. Рождественского, А. А. Тарковского, О. Г. </w:t>
      </w:r>
      <w:proofErr w:type="spellStart"/>
      <w:r w:rsidRPr="00601052">
        <w:rPr>
          <w:rFonts w:ascii="Times New Roman" w:hAnsi="Times New Roman" w:cs="Times New Roman"/>
          <w:sz w:val="22"/>
          <w:szCs w:val="22"/>
        </w:rPr>
        <w:t>Чухонцева</w:t>
      </w:r>
      <w:proofErr w:type="spellEnd"/>
      <w:r w:rsidRPr="00601052">
        <w:rPr>
          <w:rFonts w:ascii="Times New Roman" w:hAnsi="Times New Roman" w:cs="Times New Roman"/>
          <w:sz w:val="22"/>
          <w:szCs w:val="22"/>
        </w:rPr>
        <w:t xml:space="preserve"> </w:t>
      </w:r>
    </w:p>
    <w:p w:rsidR="00601052" w:rsidRDefault="0038127B" w:rsidP="006C266F">
      <w:pPr>
        <w:pStyle w:val="body"/>
        <w:spacing w:line="240" w:lineRule="auto"/>
        <w:ind w:firstLine="709"/>
        <w:rPr>
          <w:sz w:val="22"/>
          <w:szCs w:val="22"/>
        </w:rPr>
        <w:sectPr w:rsidR="00601052" w:rsidSect="006C266F">
          <w:pgSz w:w="16838" w:h="11906" w:orient="landscape"/>
          <w:pgMar w:top="680" w:right="680" w:bottom="680" w:left="680" w:header="709" w:footer="709" w:gutter="0"/>
          <w:cols w:num="2" w:space="708"/>
          <w:docGrid w:linePitch="360"/>
        </w:sectPr>
      </w:pPr>
      <w:r w:rsidRPr="00601052">
        <w:rPr>
          <w:rStyle w:val="Bold"/>
          <w:rFonts w:ascii="Times New Roman" w:hAnsi="Times New Roman" w:cs="Times New Roman"/>
          <w:b w:val="0"/>
          <w:bCs/>
          <w:sz w:val="22"/>
          <w:szCs w:val="22"/>
        </w:rPr>
        <w:t xml:space="preserve">Зарубежная </w:t>
      </w:r>
      <w:r w:rsidR="006C266F">
        <w:rPr>
          <w:rStyle w:val="Bold"/>
          <w:rFonts w:ascii="Times New Roman" w:hAnsi="Times New Roman" w:cs="Times New Roman"/>
          <w:b w:val="0"/>
          <w:bCs/>
          <w:sz w:val="22"/>
          <w:szCs w:val="22"/>
        </w:rPr>
        <w:t xml:space="preserve">поэзия второй половины XIX века: </w:t>
      </w:r>
      <w:r w:rsidRPr="00601052">
        <w:rPr>
          <w:rFonts w:ascii="Times New Roman" w:hAnsi="Times New Roman" w:cs="Times New Roman"/>
          <w:sz w:val="22"/>
          <w:szCs w:val="22"/>
        </w:rPr>
        <w:t>А. Рембо, Ш. </w:t>
      </w:r>
      <w:proofErr w:type="spellStart"/>
      <w:r w:rsidRPr="00601052">
        <w:rPr>
          <w:rFonts w:ascii="Times New Roman" w:hAnsi="Times New Roman" w:cs="Times New Roman"/>
          <w:sz w:val="22"/>
          <w:szCs w:val="22"/>
        </w:rPr>
        <w:t>Бодлера</w:t>
      </w:r>
      <w:proofErr w:type="spellEnd"/>
      <w:r w:rsidRPr="00601052">
        <w:rPr>
          <w:rFonts w:ascii="Times New Roman" w:hAnsi="Times New Roman" w:cs="Times New Roman"/>
          <w:sz w:val="22"/>
          <w:szCs w:val="22"/>
        </w:rPr>
        <w:t xml:space="preserve"> и др.</w:t>
      </w:r>
    </w:p>
    <w:p w:rsidR="0038127B" w:rsidRPr="00601052" w:rsidRDefault="0038127B" w:rsidP="006C266F">
      <w:pPr>
        <w:rPr>
          <w:sz w:val="22"/>
          <w:szCs w:val="22"/>
        </w:rPr>
      </w:pPr>
    </w:p>
    <w:sectPr w:rsidR="0038127B" w:rsidRPr="00601052" w:rsidSect="006C2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SchoolBookSanPi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50"/>
    <w:rsid w:val="001B3ECB"/>
    <w:rsid w:val="00207DAA"/>
    <w:rsid w:val="0038127B"/>
    <w:rsid w:val="004432A4"/>
    <w:rsid w:val="005229A3"/>
    <w:rsid w:val="005B3709"/>
    <w:rsid w:val="005D46CF"/>
    <w:rsid w:val="00601052"/>
    <w:rsid w:val="006C266F"/>
    <w:rsid w:val="007A7D5D"/>
    <w:rsid w:val="008654EF"/>
    <w:rsid w:val="0086565E"/>
    <w:rsid w:val="00890934"/>
    <w:rsid w:val="00986D50"/>
    <w:rsid w:val="00DE7F17"/>
    <w:rsid w:val="00E46840"/>
    <w:rsid w:val="00E57C0A"/>
    <w:rsid w:val="00EC008E"/>
    <w:rsid w:val="00FD0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F12C"/>
  <w15:chartTrackingRefBased/>
  <w15:docId w15:val="{32D373E3-5616-4845-B42C-67D0B6D1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A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uiPriority w:val="99"/>
    <w:rsid w:val="00E57C0A"/>
    <w:pPr>
      <w:widowControl w:val="0"/>
      <w:autoSpaceDE w:val="0"/>
      <w:autoSpaceDN w:val="0"/>
      <w:adjustRightInd w:val="0"/>
      <w:spacing w:line="243" w:lineRule="atLeast"/>
      <w:ind w:firstLine="283"/>
      <w:jc w:val="both"/>
      <w:textAlignment w:val="center"/>
    </w:pPr>
    <w:rPr>
      <w:rFonts w:ascii="SchoolBookSanPin" w:eastAsiaTheme="minorEastAsia" w:hAnsi="SchoolBookSanPin" w:cs="SchoolBookSanPin"/>
      <w:color w:val="000000"/>
      <w:sz w:val="20"/>
      <w:szCs w:val="20"/>
    </w:rPr>
  </w:style>
  <w:style w:type="paragraph" w:customStyle="1" w:styleId="h3">
    <w:name w:val="h3"/>
    <w:basedOn w:val="a"/>
    <w:uiPriority w:val="99"/>
    <w:rsid w:val="00E57C0A"/>
    <w:pPr>
      <w:widowControl w:val="0"/>
      <w:suppressAutoHyphens/>
      <w:autoSpaceDE w:val="0"/>
      <w:autoSpaceDN w:val="0"/>
      <w:adjustRightInd w:val="0"/>
      <w:spacing w:before="283" w:after="113" w:line="240" w:lineRule="atLeast"/>
      <w:textAlignment w:val="center"/>
    </w:pPr>
    <w:rPr>
      <w:rFonts w:ascii="SchoolBookSanPin-Bold" w:eastAsiaTheme="minorEastAsia" w:hAnsi="SchoolBookSanPin-Bold" w:cs="SchoolBookSanPin-Bold"/>
      <w:b/>
      <w:bCs/>
      <w:color w:val="000000"/>
      <w:sz w:val="22"/>
      <w:szCs w:val="22"/>
    </w:rPr>
  </w:style>
  <w:style w:type="paragraph" w:customStyle="1" w:styleId="body2mm">
    <w:name w:val="body 2 mm"/>
    <w:basedOn w:val="a"/>
    <w:uiPriority w:val="99"/>
    <w:rsid w:val="00E57C0A"/>
    <w:pPr>
      <w:widowControl w:val="0"/>
      <w:autoSpaceDE w:val="0"/>
      <w:autoSpaceDN w:val="0"/>
      <w:adjustRightInd w:val="0"/>
      <w:spacing w:before="113" w:line="243" w:lineRule="atLeast"/>
      <w:ind w:firstLine="283"/>
      <w:jc w:val="both"/>
      <w:textAlignment w:val="center"/>
    </w:pPr>
    <w:rPr>
      <w:rFonts w:ascii="SchoolBookSanPin" w:eastAsiaTheme="minorEastAsia" w:hAnsi="SchoolBookSanPin" w:cs="SchoolBookSanPin"/>
      <w:color w:val="000000"/>
      <w:sz w:val="20"/>
      <w:szCs w:val="20"/>
    </w:rPr>
  </w:style>
  <w:style w:type="character" w:customStyle="1" w:styleId="Bold">
    <w:name w:val="Bold"/>
    <w:uiPriority w:val="99"/>
    <w:rsid w:val="00E57C0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BB0C-D76C-4550-B763-2A801D6D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Ольга В. Шайдурова</cp:lastModifiedBy>
  <cp:revision>9</cp:revision>
  <dcterms:created xsi:type="dcterms:W3CDTF">2020-06-08T11:58:00Z</dcterms:created>
  <dcterms:modified xsi:type="dcterms:W3CDTF">2023-06-01T06:00:00Z</dcterms:modified>
</cp:coreProperties>
</file>